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3F" w:rsidRPr="00964D20" w:rsidRDefault="006343B0">
      <w:pPr>
        <w:rPr>
          <w:b/>
          <w:sz w:val="32"/>
          <w:szCs w:val="32"/>
        </w:rPr>
      </w:pPr>
      <w:r w:rsidRPr="00964D20">
        <w:rPr>
          <w:b/>
          <w:sz w:val="32"/>
          <w:szCs w:val="32"/>
        </w:rPr>
        <w:t>Fußball-Sport-Club Eisbergen e.V.</w:t>
      </w:r>
    </w:p>
    <w:p w:rsidR="006343B0" w:rsidRPr="008E7163" w:rsidRDefault="006343B0">
      <w:pPr>
        <w:rPr>
          <w:sz w:val="14"/>
          <w:szCs w:val="14"/>
        </w:rPr>
      </w:pPr>
    </w:p>
    <w:p w:rsidR="006343B0" w:rsidRPr="00E36608" w:rsidRDefault="006343B0">
      <w:pPr>
        <w:rPr>
          <w:b/>
          <w:sz w:val="26"/>
          <w:szCs w:val="26"/>
        </w:rPr>
      </w:pPr>
      <w:r w:rsidRPr="00E36608">
        <w:rPr>
          <w:b/>
          <w:sz w:val="26"/>
          <w:szCs w:val="26"/>
        </w:rPr>
        <w:t>Beitrags- und Gebührenordnung</w:t>
      </w:r>
    </w:p>
    <w:p w:rsidR="00D558DB" w:rsidRPr="007A420A" w:rsidRDefault="00D558DB">
      <w:pPr>
        <w:rPr>
          <w:sz w:val="2"/>
          <w:szCs w:val="2"/>
        </w:rPr>
      </w:pPr>
    </w:p>
    <w:p w:rsidR="00D558DB" w:rsidRPr="00E36608" w:rsidRDefault="00D558DB">
      <w:pPr>
        <w:rPr>
          <w:b/>
          <w:sz w:val="26"/>
          <w:szCs w:val="26"/>
        </w:rPr>
      </w:pPr>
      <w:r w:rsidRPr="00E36608">
        <w:rPr>
          <w:b/>
          <w:sz w:val="26"/>
          <w:szCs w:val="26"/>
        </w:rPr>
        <w:t xml:space="preserve">vom Fußball-Sport-Club </w:t>
      </w:r>
      <w:r w:rsidR="00E36608" w:rsidRPr="00E36608">
        <w:rPr>
          <w:b/>
          <w:sz w:val="26"/>
          <w:szCs w:val="26"/>
        </w:rPr>
        <w:t xml:space="preserve">Eisbergen e.V. gemäß §§ 5 und </w:t>
      </w:r>
      <w:r w:rsidRPr="00E36608">
        <w:rPr>
          <w:b/>
          <w:sz w:val="26"/>
          <w:szCs w:val="26"/>
        </w:rPr>
        <w:t>6 der Vereinssatzung.</w:t>
      </w:r>
    </w:p>
    <w:p w:rsidR="00D558DB" w:rsidRPr="008E7163" w:rsidRDefault="00D558DB">
      <w:pPr>
        <w:rPr>
          <w:sz w:val="6"/>
          <w:szCs w:val="6"/>
        </w:rPr>
      </w:pPr>
    </w:p>
    <w:p w:rsidR="001A15B6" w:rsidRPr="008E7163" w:rsidRDefault="001A15B6" w:rsidP="001A15B6">
      <w:pPr>
        <w:ind w:left="2127"/>
        <w:rPr>
          <w:sz w:val="8"/>
          <w:szCs w:val="8"/>
        </w:rPr>
      </w:pPr>
    </w:p>
    <w:p w:rsidR="00D558DB" w:rsidRDefault="00D558DB" w:rsidP="00DE59D1">
      <w:pPr>
        <w:pStyle w:val="Listenabsatz"/>
        <w:numPr>
          <w:ilvl w:val="0"/>
          <w:numId w:val="6"/>
        </w:numPr>
      </w:pPr>
      <w:r>
        <w:t>Die Beitragsordnung regelt alle Einzelheiten über die Pflichten der Mitglieder zur Entrichtung von Beiträgen und Gebühren an den Verein. Sie sind Bes</w:t>
      </w:r>
      <w:r w:rsidR="001A230C">
        <w:t>tandteil der Beitrittserklärung</w:t>
      </w:r>
      <w:r w:rsidR="00512E35">
        <w:t xml:space="preserve"> bzw. </w:t>
      </w:r>
      <w:r w:rsidR="00512E35" w:rsidRPr="00B94C9F">
        <w:t>des</w:t>
      </w:r>
      <w:r w:rsidR="00512E35" w:rsidRPr="00B94C9F">
        <w:rPr>
          <w:b/>
        </w:rPr>
        <w:t xml:space="preserve"> Änderungsantrages</w:t>
      </w:r>
      <w:r w:rsidR="001A230C">
        <w:t xml:space="preserve"> zum Verein</w:t>
      </w:r>
      <w:r w:rsidR="00B355B6">
        <w:t>,</w:t>
      </w:r>
      <w:r w:rsidR="00512E35">
        <w:t xml:space="preserve"> </w:t>
      </w:r>
      <w:r w:rsidR="00B355B6" w:rsidRPr="00B94C9F">
        <w:rPr>
          <w:b/>
        </w:rPr>
        <w:t>die</w:t>
      </w:r>
      <w:r w:rsidR="00512E35" w:rsidRPr="00B94C9F">
        <w:rPr>
          <w:b/>
        </w:rPr>
        <w:t xml:space="preserve"> dort jeweils als</w:t>
      </w:r>
      <w:r w:rsidR="00512E35">
        <w:t xml:space="preserve"> </w:t>
      </w:r>
      <w:r w:rsidR="00512E35" w:rsidRPr="00B94C9F">
        <w:rPr>
          <w:b/>
        </w:rPr>
        <w:t>Pflichtangabe</w:t>
      </w:r>
      <w:r w:rsidR="004A4640" w:rsidRPr="00B94C9F">
        <w:rPr>
          <w:b/>
        </w:rPr>
        <w:t>n</w:t>
      </w:r>
      <w:r w:rsidR="00512E35" w:rsidRPr="00B94C9F">
        <w:t xml:space="preserve"> </w:t>
      </w:r>
      <w:r w:rsidR="00512E35" w:rsidRPr="00B94C9F">
        <w:rPr>
          <w:b/>
        </w:rPr>
        <w:t>kenntlich gemacht</w:t>
      </w:r>
      <w:r w:rsidR="00512E35">
        <w:t xml:space="preserve">  </w:t>
      </w:r>
      <w:r w:rsidR="004A4640">
        <w:t xml:space="preserve">sind </w:t>
      </w:r>
      <w:r w:rsidR="00512E35">
        <w:t xml:space="preserve">sowie </w:t>
      </w:r>
      <w:r w:rsidR="001A230C">
        <w:t xml:space="preserve">mit Hinweis auf die </w:t>
      </w:r>
      <w:r w:rsidR="001A230C" w:rsidRPr="00B94C9F">
        <w:rPr>
          <w:b/>
        </w:rPr>
        <w:t>Anerkennung</w:t>
      </w:r>
      <w:r w:rsidR="001A230C">
        <w:t xml:space="preserve"> der Vereinssatzung.</w:t>
      </w:r>
    </w:p>
    <w:p w:rsidR="00D558DB" w:rsidRPr="008E7163" w:rsidRDefault="00D558DB" w:rsidP="00D558DB">
      <w:pPr>
        <w:pStyle w:val="Listenabsatz"/>
        <w:rPr>
          <w:sz w:val="4"/>
          <w:szCs w:val="4"/>
        </w:rPr>
      </w:pPr>
    </w:p>
    <w:p w:rsidR="00D558DB" w:rsidRDefault="00D558DB" w:rsidP="00DE59D1">
      <w:pPr>
        <w:pStyle w:val="Listenabsatz"/>
        <w:numPr>
          <w:ilvl w:val="0"/>
          <w:numId w:val="6"/>
        </w:numPr>
      </w:pPr>
      <w:r>
        <w:t>D</w:t>
      </w:r>
      <w:r w:rsidR="006D2244">
        <w:t>ie</w:t>
      </w:r>
      <w:r>
        <w:t xml:space="preserve"> Mitgliedsbeitr</w:t>
      </w:r>
      <w:r w:rsidR="006D2244">
        <w:t>ä</w:t>
      </w:r>
      <w:r>
        <w:t>g</w:t>
      </w:r>
      <w:r w:rsidR="006D2244">
        <w:t>e und</w:t>
      </w:r>
      <w:r>
        <w:t xml:space="preserve"> die </w:t>
      </w:r>
      <w:r w:rsidR="006D2244">
        <w:t xml:space="preserve">einmalige </w:t>
      </w:r>
      <w:r>
        <w:t xml:space="preserve">Aufnahmegebühr werden von der Mitgliederversammlung beschlossen. </w:t>
      </w:r>
    </w:p>
    <w:p w:rsidR="00D558DB" w:rsidRPr="008E7163" w:rsidRDefault="00D558DB" w:rsidP="00D558DB">
      <w:pPr>
        <w:pStyle w:val="Listenabsatz"/>
        <w:rPr>
          <w:sz w:val="4"/>
          <w:szCs w:val="4"/>
        </w:rPr>
      </w:pPr>
    </w:p>
    <w:p w:rsidR="00DE59D1" w:rsidRDefault="00DE59D1" w:rsidP="00DE59D1">
      <w:pPr>
        <w:pStyle w:val="Listenabsatz"/>
        <w:numPr>
          <w:ilvl w:val="0"/>
          <w:numId w:val="6"/>
        </w:numPr>
      </w:pPr>
      <w:r>
        <w:t>D</w:t>
      </w:r>
      <w:r w:rsidR="00D558DB">
        <w:t xml:space="preserve">ie </w:t>
      </w:r>
      <w:r w:rsidR="001A230C">
        <w:t>nachfolgend aufgeführten</w:t>
      </w:r>
      <w:r w:rsidR="00D558DB">
        <w:t xml:space="preserve"> Mitgliedsbeiträge sind mit </w:t>
      </w:r>
      <w:r w:rsidR="00D558DB" w:rsidRPr="00DE59D1">
        <w:rPr>
          <w:b/>
        </w:rPr>
        <w:t>Beschluss</w:t>
      </w:r>
      <w:r w:rsidR="00D558DB">
        <w:t xml:space="preserve"> der </w:t>
      </w:r>
    </w:p>
    <w:p w:rsidR="005F2204" w:rsidRDefault="00DE59D1" w:rsidP="00DE59D1">
      <w:r>
        <w:rPr>
          <w:b/>
        </w:rPr>
        <w:t xml:space="preserve">            </w:t>
      </w:r>
      <w:r w:rsidR="00D558DB" w:rsidRPr="00DE59D1">
        <w:rPr>
          <w:b/>
        </w:rPr>
        <w:t>Mitgliederversammlung</w:t>
      </w:r>
      <w:r w:rsidR="001A230C">
        <w:t xml:space="preserve"> </w:t>
      </w:r>
      <w:r w:rsidR="00D558DB">
        <w:t xml:space="preserve">am </w:t>
      </w:r>
      <w:r w:rsidR="00D558DB" w:rsidRPr="00DE59D1">
        <w:rPr>
          <w:b/>
        </w:rPr>
        <w:t>1</w:t>
      </w:r>
      <w:r w:rsidR="005F2204" w:rsidRPr="00DE59D1">
        <w:rPr>
          <w:b/>
        </w:rPr>
        <w:t>0</w:t>
      </w:r>
      <w:r w:rsidR="00D558DB" w:rsidRPr="00DE59D1">
        <w:rPr>
          <w:b/>
        </w:rPr>
        <w:t>. Juli 201</w:t>
      </w:r>
      <w:r w:rsidR="005F2204" w:rsidRPr="00DE59D1">
        <w:rPr>
          <w:b/>
        </w:rPr>
        <w:t>5</w:t>
      </w:r>
      <w:r w:rsidR="001A230C">
        <w:t xml:space="preserve"> </w:t>
      </w:r>
      <w:r w:rsidR="004F3ED9">
        <w:t xml:space="preserve">einstimmig </w:t>
      </w:r>
      <w:r w:rsidR="001A230C">
        <w:t>festgelegt</w:t>
      </w:r>
      <w:r w:rsidR="00D558DB">
        <w:t xml:space="preserve"> </w:t>
      </w:r>
      <w:r w:rsidR="005F2204">
        <w:t xml:space="preserve">worden und </w:t>
      </w:r>
      <w:r w:rsidR="00D558DB">
        <w:t xml:space="preserve">zum </w:t>
      </w:r>
    </w:p>
    <w:p w:rsidR="00D558DB" w:rsidRDefault="00DE59D1" w:rsidP="001A230C">
      <w:r>
        <w:rPr>
          <w:b/>
        </w:rPr>
        <w:t xml:space="preserve">            </w:t>
      </w:r>
      <w:r w:rsidR="00D558DB" w:rsidRPr="005F2204">
        <w:rPr>
          <w:b/>
        </w:rPr>
        <w:t>01. Oktober 201</w:t>
      </w:r>
      <w:r w:rsidR="005F2204" w:rsidRPr="005F2204">
        <w:rPr>
          <w:b/>
        </w:rPr>
        <w:t>5</w:t>
      </w:r>
      <w:r w:rsidR="005F2204">
        <w:rPr>
          <w:b/>
        </w:rPr>
        <w:t xml:space="preserve"> </w:t>
      </w:r>
      <w:r w:rsidR="005F2204" w:rsidRPr="005F2204">
        <w:t>in Kraft</w:t>
      </w:r>
      <w:r w:rsidR="001609AD">
        <w:t xml:space="preserve"> getreten</w:t>
      </w:r>
      <w:r w:rsidR="005F2204" w:rsidRPr="005F2204">
        <w:t>.</w:t>
      </w:r>
      <w:r w:rsidR="00D558DB">
        <w:t xml:space="preserve"> </w:t>
      </w:r>
      <w:r w:rsidR="001A230C">
        <w:t xml:space="preserve">     </w:t>
      </w:r>
    </w:p>
    <w:p w:rsidR="001A230C" w:rsidRPr="008E7163" w:rsidRDefault="001A230C" w:rsidP="001A230C">
      <w:pPr>
        <w:rPr>
          <w:sz w:val="4"/>
          <w:szCs w:val="4"/>
        </w:rPr>
      </w:pPr>
    </w:p>
    <w:p w:rsidR="001A15B6" w:rsidRDefault="001A230C" w:rsidP="00DE59D1">
      <w:pPr>
        <w:pStyle w:val="Listenabsatz"/>
        <w:numPr>
          <w:ilvl w:val="0"/>
          <w:numId w:val="6"/>
        </w:numPr>
      </w:pPr>
      <w:r>
        <w:t xml:space="preserve">Die Mitglieder sind </w:t>
      </w:r>
      <w:r w:rsidRPr="00360301">
        <w:rPr>
          <w:b/>
        </w:rPr>
        <w:t>verpf</w:t>
      </w:r>
      <w:r w:rsidR="001609AD" w:rsidRPr="00360301">
        <w:rPr>
          <w:b/>
        </w:rPr>
        <w:t>lichtet</w:t>
      </w:r>
      <w:r w:rsidR="001609AD">
        <w:t xml:space="preserve">, die </w:t>
      </w:r>
      <w:r w:rsidR="001609AD" w:rsidRPr="00360301">
        <w:rPr>
          <w:b/>
        </w:rPr>
        <w:t>Beiträge</w:t>
      </w:r>
      <w:r w:rsidR="001609AD">
        <w:t xml:space="preserve"> gemäß vorbenanntem</w:t>
      </w:r>
      <w:r w:rsidR="00397B6D">
        <w:t xml:space="preserve"> </w:t>
      </w:r>
    </w:p>
    <w:p w:rsidR="001A230C" w:rsidRDefault="00DE59D1" w:rsidP="001A15B6">
      <w:r>
        <w:t xml:space="preserve">            </w:t>
      </w:r>
      <w:r w:rsidR="00397B6D">
        <w:t>Beschl</w:t>
      </w:r>
      <w:r w:rsidR="001609AD">
        <w:t>u</w:t>
      </w:r>
      <w:r w:rsidR="00397B6D">
        <w:t>ss</w:t>
      </w:r>
      <w:r w:rsidR="001A15B6">
        <w:t xml:space="preserve"> </w:t>
      </w:r>
      <w:r w:rsidR="001A230C">
        <w:t>der Mitgliederversammlung zu entrichten.</w:t>
      </w:r>
    </w:p>
    <w:p w:rsidR="006D2244" w:rsidRPr="008E7163" w:rsidRDefault="006D2244" w:rsidP="00D558DB">
      <w:pPr>
        <w:pStyle w:val="Listenabsatz"/>
        <w:rPr>
          <w:sz w:val="4"/>
          <w:szCs w:val="4"/>
        </w:rPr>
      </w:pPr>
    </w:p>
    <w:p w:rsidR="006D2244" w:rsidRDefault="006D2244" w:rsidP="00DE59D1">
      <w:pPr>
        <w:pStyle w:val="Listenabsatz"/>
        <w:numPr>
          <w:ilvl w:val="0"/>
          <w:numId w:val="6"/>
        </w:numPr>
      </w:pPr>
      <w:r>
        <w:t xml:space="preserve">Eine einmalige </w:t>
      </w:r>
      <w:r w:rsidRPr="00DE59D1">
        <w:rPr>
          <w:b/>
        </w:rPr>
        <w:t>Aufnahmegebühr</w:t>
      </w:r>
      <w:r>
        <w:t xml:space="preserve"> wird derzeit </w:t>
      </w:r>
      <w:r w:rsidRPr="00DE59D1">
        <w:rPr>
          <w:b/>
        </w:rPr>
        <w:t>nicht</w:t>
      </w:r>
      <w:r>
        <w:t xml:space="preserve"> erhoben.</w:t>
      </w:r>
    </w:p>
    <w:p w:rsidR="00D558DB" w:rsidRPr="008E7163" w:rsidRDefault="00D558DB" w:rsidP="00D558DB">
      <w:pPr>
        <w:pStyle w:val="Listenabsatz"/>
        <w:rPr>
          <w:sz w:val="4"/>
          <w:szCs w:val="4"/>
        </w:rPr>
      </w:pPr>
    </w:p>
    <w:p w:rsidR="002A283E" w:rsidRDefault="002A283E" w:rsidP="001A15B6">
      <w:pPr>
        <w:pStyle w:val="Listenabsatz"/>
        <w:numPr>
          <w:ilvl w:val="0"/>
          <w:numId w:val="6"/>
        </w:numPr>
      </w:pPr>
      <w:r w:rsidRPr="00DE59D1">
        <w:rPr>
          <w:b/>
        </w:rPr>
        <w:t xml:space="preserve">Monatliche </w:t>
      </w:r>
      <w:r w:rsidR="00D558DB" w:rsidRPr="00DE59D1">
        <w:rPr>
          <w:b/>
        </w:rPr>
        <w:t>Mitgliedsbeiträge</w:t>
      </w:r>
      <w:r>
        <w:t xml:space="preserve">                                 </w:t>
      </w:r>
      <w:r w:rsidR="00DE59D1">
        <w:t xml:space="preserve">    </w:t>
      </w:r>
      <w:r>
        <w:t xml:space="preserve"> </w:t>
      </w:r>
      <w:r w:rsidR="00DE59D1">
        <w:t xml:space="preserve">            </w:t>
      </w:r>
      <w:r>
        <w:t xml:space="preserve">   </w:t>
      </w:r>
      <w:r w:rsidR="0065283C" w:rsidRPr="00DE59D1">
        <w:rPr>
          <w:b/>
        </w:rPr>
        <w:t>Beitragshöhe</w:t>
      </w:r>
      <w:r w:rsidR="00EA4A65">
        <w:t xml:space="preserve">     </w:t>
      </w:r>
      <w:r w:rsidR="001A15B6">
        <w:t xml:space="preserve">                                                                                                                   </w:t>
      </w:r>
    </w:p>
    <w:p w:rsidR="00D558DB" w:rsidRPr="008E7163" w:rsidRDefault="002A283E" w:rsidP="008E7163">
      <w:pPr>
        <w:pStyle w:val="Listenabsatz"/>
        <w:rPr>
          <w:sz w:val="4"/>
          <w:szCs w:val="4"/>
        </w:rPr>
      </w:pPr>
      <w:r w:rsidRPr="009E17F8">
        <w:rPr>
          <w:sz w:val="4"/>
          <w:szCs w:val="4"/>
        </w:rPr>
        <w:t xml:space="preserve">                       </w:t>
      </w:r>
      <w:r w:rsidRPr="008E7163">
        <w:rPr>
          <w:sz w:val="4"/>
          <w:szCs w:val="4"/>
        </w:rPr>
        <w:t xml:space="preserve">        </w:t>
      </w:r>
    </w:p>
    <w:p w:rsidR="00922347" w:rsidRDefault="00DE59D1" w:rsidP="00E454EF">
      <w:r>
        <w:t xml:space="preserve">            </w:t>
      </w:r>
      <w:r w:rsidR="002A283E">
        <w:t>für</w:t>
      </w:r>
    </w:p>
    <w:p w:rsidR="002A283E" w:rsidRPr="008E7163" w:rsidRDefault="002A283E" w:rsidP="00922347">
      <w:pPr>
        <w:pStyle w:val="Listenabsatz"/>
        <w:rPr>
          <w:sz w:val="2"/>
          <w:szCs w:val="2"/>
        </w:rPr>
      </w:pPr>
    </w:p>
    <w:p w:rsidR="00922347" w:rsidRDefault="00DE59D1" w:rsidP="00E454EF">
      <w:r>
        <w:rPr>
          <w:b/>
        </w:rPr>
        <w:t xml:space="preserve">            </w:t>
      </w:r>
      <w:r w:rsidR="002A283E" w:rsidRPr="00E454EF">
        <w:rPr>
          <w:b/>
        </w:rPr>
        <w:t>Kinder</w:t>
      </w:r>
      <w:r w:rsidR="002A283E">
        <w:t xml:space="preserve">, </w:t>
      </w:r>
      <w:r w:rsidR="002A283E" w:rsidRPr="00E454EF">
        <w:rPr>
          <w:b/>
        </w:rPr>
        <w:t>Jugendliche</w:t>
      </w:r>
      <w:r w:rsidR="002A283E">
        <w:t xml:space="preserve">                                                                         </w:t>
      </w:r>
      <w:r w:rsidR="005F2204" w:rsidRPr="00E454EF">
        <w:rPr>
          <w:b/>
        </w:rPr>
        <w:t>6</w:t>
      </w:r>
      <w:r w:rsidR="002A283E" w:rsidRPr="00E454EF">
        <w:rPr>
          <w:b/>
        </w:rPr>
        <w:t>,00 Euro</w:t>
      </w:r>
    </w:p>
    <w:p w:rsidR="00922347" w:rsidRDefault="00DE59D1" w:rsidP="00922347">
      <w:r>
        <w:t xml:space="preserve">            </w:t>
      </w:r>
      <w:r w:rsidR="002A283E">
        <w:t>(Jugendliche bis Vollendung des 18. Lebensjahres)</w:t>
      </w:r>
    </w:p>
    <w:p w:rsidR="00E454EF" w:rsidRPr="008E7163" w:rsidRDefault="00E454EF" w:rsidP="00922347">
      <w:pPr>
        <w:rPr>
          <w:sz w:val="4"/>
          <w:szCs w:val="4"/>
        </w:rPr>
      </w:pPr>
    </w:p>
    <w:p w:rsidR="002A283E" w:rsidRDefault="00DE59D1" w:rsidP="00922347">
      <w:r>
        <w:rPr>
          <w:b/>
        </w:rPr>
        <w:t xml:space="preserve">           </w:t>
      </w:r>
      <w:r w:rsidR="002A283E" w:rsidRPr="00166D8C">
        <w:rPr>
          <w:b/>
        </w:rPr>
        <w:t>Männer</w:t>
      </w:r>
      <w:r w:rsidR="002A283E">
        <w:t xml:space="preserve">                                           </w:t>
      </w:r>
      <w:r w:rsidR="005F2204">
        <w:t xml:space="preserve">                               </w:t>
      </w:r>
      <w:r w:rsidR="002A283E">
        <w:t xml:space="preserve">                  </w:t>
      </w:r>
      <w:r w:rsidR="00166D8C">
        <w:t xml:space="preserve"> </w:t>
      </w:r>
      <w:r w:rsidR="005F2204" w:rsidRPr="005F2204">
        <w:rPr>
          <w:b/>
        </w:rPr>
        <w:t>10</w:t>
      </w:r>
      <w:r w:rsidR="002A283E" w:rsidRPr="00166D8C">
        <w:rPr>
          <w:b/>
        </w:rPr>
        <w:t>,00 Euro</w:t>
      </w:r>
    </w:p>
    <w:p w:rsidR="00922347" w:rsidRDefault="00DE59D1" w:rsidP="00922347">
      <w:r>
        <w:t xml:space="preserve">           </w:t>
      </w:r>
      <w:r w:rsidR="002A283E">
        <w:t>(ab Vollendung des 18. Lebensjahres)</w:t>
      </w:r>
    </w:p>
    <w:p w:rsidR="002A283E" w:rsidRPr="008E7163" w:rsidRDefault="002A283E" w:rsidP="00922347">
      <w:pPr>
        <w:rPr>
          <w:sz w:val="4"/>
          <w:szCs w:val="4"/>
        </w:rPr>
      </w:pPr>
    </w:p>
    <w:p w:rsidR="00922347" w:rsidRDefault="00DE59D1" w:rsidP="00922347">
      <w:r>
        <w:rPr>
          <w:b/>
        </w:rPr>
        <w:t xml:space="preserve">           </w:t>
      </w:r>
      <w:r w:rsidR="002A283E" w:rsidRPr="00166D8C">
        <w:rPr>
          <w:b/>
        </w:rPr>
        <w:t>Frauen</w:t>
      </w:r>
      <w:r w:rsidR="002A283E">
        <w:t xml:space="preserve"> </w:t>
      </w:r>
      <w:r w:rsidR="00922347">
        <w:t xml:space="preserve"> </w:t>
      </w:r>
      <w:r w:rsidR="002A283E">
        <w:t xml:space="preserve">                                                                                            </w:t>
      </w:r>
      <w:r w:rsidR="00166D8C">
        <w:t xml:space="preserve"> </w:t>
      </w:r>
      <w:r w:rsidR="002A283E">
        <w:t xml:space="preserve"> </w:t>
      </w:r>
      <w:r w:rsidR="005F2204" w:rsidRPr="005F2204">
        <w:rPr>
          <w:b/>
        </w:rPr>
        <w:t>5</w:t>
      </w:r>
      <w:r w:rsidR="002A283E" w:rsidRPr="00166D8C">
        <w:rPr>
          <w:b/>
        </w:rPr>
        <w:t>,00 Euro</w:t>
      </w:r>
    </w:p>
    <w:p w:rsidR="002A283E" w:rsidRDefault="00DE59D1" w:rsidP="00922347">
      <w:r>
        <w:t xml:space="preserve">           </w:t>
      </w:r>
      <w:r w:rsidR="002A283E">
        <w:t>(ab Vollendung des 18. Lebensjahres)</w:t>
      </w:r>
    </w:p>
    <w:p w:rsidR="00E454EF" w:rsidRPr="008E7163" w:rsidRDefault="00E454EF" w:rsidP="00922347">
      <w:pPr>
        <w:rPr>
          <w:sz w:val="4"/>
          <w:szCs w:val="4"/>
        </w:rPr>
      </w:pPr>
    </w:p>
    <w:p w:rsidR="00E454EF" w:rsidRDefault="00DE59D1" w:rsidP="00922347">
      <w:r>
        <w:rPr>
          <w:b/>
        </w:rPr>
        <w:t xml:space="preserve">           </w:t>
      </w:r>
      <w:r w:rsidR="00922347" w:rsidRPr="00166D8C">
        <w:rPr>
          <w:b/>
        </w:rPr>
        <w:t>Familien</w:t>
      </w:r>
      <w:r w:rsidR="00922347">
        <w:t xml:space="preserve">  </w:t>
      </w:r>
      <w:r w:rsidR="002A283E">
        <w:t xml:space="preserve">                                                                                        </w:t>
      </w:r>
      <w:r w:rsidR="00166D8C">
        <w:t xml:space="preserve"> </w:t>
      </w:r>
      <w:r w:rsidR="002A283E" w:rsidRPr="00166D8C">
        <w:rPr>
          <w:b/>
        </w:rPr>
        <w:t>1</w:t>
      </w:r>
      <w:r w:rsidR="005F2204">
        <w:rPr>
          <w:b/>
        </w:rPr>
        <w:t>3</w:t>
      </w:r>
      <w:r w:rsidR="002A283E" w:rsidRPr="00166D8C">
        <w:rPr>
          <w:b/>
        </w:rPr>
        <w:t>,50 Euro</w:t>
      </w:r>
    </w:p>
    <w:p w:rsidR="002A283E" w:rsidRDefault="00DE59D1" w:rsidP="00922347">
      <w:r>
        <w:t xml:space="preserve">           </w:t>
      </w:r>
      <w:r w:rsidR="002A283E">
        <w:t>(Vater, Mutter und mindestens ein minderjähriges Kind)</w:t>
      </w:r>
    </w:p>
    <w:p w:rsidR="00E454EF" w:rsidRPr="008E7163" w:rsidRDefault="00E454EF" w:rsidP="00E454EF">
      <w:pPr>
        <w:rPr>
          <w:sz w:val="4"/>
          <w:szCs w:val="4"/>
        </w:rPr>
      </w:pPr>
    </w:p>
    <w:p w:rsidR="006D2244" w:rsidRPr="00E47DA8" w:rsidRDefault="002A283E" w:rsidP="00DE59D1">
      <w:pPr>
        <w:pStyle w:val="Listenabsatz"/>
        <w:numPr>
          <w:ilvl w:val="0"/>
          <w:numId w:val="6"/>
        </w:numPr>
        <w:rPr>
          <w:b/>
        </w:rPr>
      </w:pPr>
      <w:r w:rsidRPr="00E47DA8">
        <w:rPr>
          <w:b/>
        </w:rPr>
        <w:t>Ehrenmitglieder sind von der Be</w:t>
      </w:r>
      <w:r w:rsidR="006D2244" w:rsidRPr="00E47DA8">
        <w:rPr>
          <w:b/>
        </w:rPr>
        <w:t>itragspflicht befreit</w:t>
      </w:r>
      <w:r w:rsidR="007A7F24" w:rsidRPr="00E47DA8">
        <w:rPr>
          <w:b/>
        </w:rPr>
        <w:t>.</w:t>
      </w:r>
      <w:r w:rsidR="006D2244" w:rsidRPr="00E47DA8">
        <w:rPr>
          <w:b/>
        </w:rPr>
        <w:t xml:space="preserve"> </w:t>
      </w:r>
    </w:p>
    <w:p w:rsidR="007A7F24" w:rsidRPr="008E7163" w:rsidRDefault="007A7F24" w:rsidP="007A7F24">
      <w:pPr>
        <w:rPr>
          <w:sz w:val="4"/>
          <w:szCs w:val="4"/>
        </w:rPr>
      </w:pPr>
    </w:p>
    <w:p w:rsidR="007A7F24" w:rsidRPr="00E47DA8" w:rsidRDefault="007A7F24" w:rsidP="00DE59D1">
      <w:pPr>
        <w:pStyle w:val="Listenabsatz"/>
        <w:numPr>
          <w:ilvl w:val="0"/>
          <w:numId w:val="6"/>
        </w:numPr>
        <w:rPr>
          <w:b/>
        </w:rPr>
      </w:pPr>
      <w:r w:rsidRPr="00E47DA8">
        <w:rPr>
          <w:b/>
        </w:rPr>
        <w:t>Schiedsrichter sind während der aktiven Zeit von der Beitragspflicht befreit.</w:t>
      </w:r>
    </w:p>
    <w:p w:rsidR="002A283E" w:rsidRPr="00E47DA8" w:rsidRDefault="00DE59D1" w:rsidP="00E454EF">
      <w:r w:rsidRPr="00E47DA8">
        <w:rPr>
          <w:b/>
        </w:rPr>
        <w:t xml:space="preserve">           </w:t>
      </w:r>
      <w:r w:rsidR="00E47DA8">
        <w:rPr>
          <w:b/>
        </w:rPr>
        <w:t xml:space="preserve"> </w:t>
      </w:r>
      <w:r w:rsidR="007A7F24" w:rsidRPr="00E47DA8">
        <w:rPr>
          <w:b/>
        </w:rPr>
        <w:t xml:space="preserve">Die Beitragspflicht tritt nach Beendigung der </w:t>
      </w:r>
      <w:r w:rsidR="00615BB8" w:rsidRPr="00E47DA8">
        <w:rPr>
          <w:b/>
        </w:rPr>
        <w:t>aktiven Zeit wieder in Kraft.</w:t>
      </w:r>
      <w:r w:rsidR="007A7F24" w:rsidRPr="00E47DA8">
        <w:rPr>
          <w:b/>
        </w:rPr>
        <w:t xml:space="preserve"> </w:t>
      </w:r>
    </w:p>
    <w:p w:rsidR="006D2244" w:rsidRPr="005F6529" w:rsidRDefault="006D2244" w:rsidP="006D2244">
      <w:pPr>
        <w:pStyle w:val="Listenabsatz"/>
        <w:rPr>
          <w:sz w:val="4"/>
          <w:szCs w:val="4"/>
        </w:rPr>
      </w:pPr>
    </w:p>
    <w:p w:rsidR="006D2244" w:rsidRDefault="006D2244" w:rsidP="00DE59D1">
      <w:pPr>
        <w:pStyle w:val="Listenabsatz"/>
        <w:numPr>
          <w:ilvl w:val="0"/>
          <w:numId w:val="6"/>
        </w:numPr>
      </w:pPr>
      <w:r>
        <w:t xml:space="preserve">Die </w:t>
      </w:r>
      <w:r w:rsidRPr="00DE59D1">
        <w:rPr>
          <w:b/>
        </w:rPr>
        <w:t>Mitgliedsbeiträge</w:t>
      </w:r>
      <w:r>
        <w:t xml:space="preserve"> werden für </w:t>
      </w:r>
      <w:r w:rsidRPr="00DE59D1">
        <w:rPr>
          <w:b/>
        </w:rPr>
        <w:t>Kinder</w:t>
      </w:r>
      <w:r>
        <w:t xml:space="preserve"> und</w:t>
      </w:r>
      <w:r w:rsidRPr="00DE59D1">
        <w:rPr>
          <w:b/>
        </w:rPr>
        <w:t xml:space="preserve"> Jugendliche </w:t>
      </w:r>
      <w:r>
        <w:t xml:space="preserve">jeweils </w:t>
      </w:r>
      <w:r w:rsidRPr="00DE59D1">
        <w:rPr>
          <w:b/>
        </w:rPr>
        <w:t>halbjährlich</w:t>
      </w:r>
    </w:p>
    <w:p w:rsidR="00DE59D1" w:rsidRDefault="00DE59D1" w:rsidP="00E454EF">
      <w:pPr>
        <w:rPr>
          <w:b/>
          <w:i/>
        </w:rPr>
      </w:pPr>
      <w:r>
        <w:t xml:space="preserve">            </w:t>
      </w:r>
      <w:r w:rsidR="006D2244">
        <w:t xml:space="preserve">zum </w:t>
      </w:r>
      <w:r w:rsidR="00B663EE" w:rsidRPr="00B663EE">
        <w:rPr>
          <w:b/>
        </w:rPr>
        <w:t>15</w:t>
      </w:r>
      <w:r w:rsidR="006D2244" w:rsidRPr="00E454EF">
        <w:rPr>
          <w:b/>
        </w:rPr>
        <w:t>.04.</w:t>
      </w:r>
      <w:r w:rsidR="006D2244">
        <w:t xml:space="preserve"> und </w:t>
      </w:r>
      <w:r w:rsidR="00B663EE" w:rsidRPr="00B663EE">
        <w:rPr>
          <w:b/>
        </w:rPr>
        <w:t>15</w:t>
      </w:r>
      <w:r w:rsidR="006D2244" w:rsidRPr="00E454EF">
        <w:rPr>
          <w:b/>
        </w:rPr>
        <w:t>.10.</w:t>
      </w:r>
      <w:r w:rsidR="006D2244">
        <w:t xml:space="preserve"> </w:t>
      </w:r>
      <w:r w:rsidR="006D2244" w:rsidRPr="00E454EF">
        <w:rPr>
          <w:b/>
        </w:rPr>
        <w:t>jeden Jahres</w:t>
      </w:r>
      <w:r w:rsidR="006D2244">
        <w:t xml:space="preserve"> jeweils </w:t>
      </w:r>
      <w:r w:rsidR="0026462C">
        <w:t xml:space="preserve">auf </w:t>
      </w:r>
      <w:r w:rsidR="0026462C" w:rsidRPr="004E583A">
        <w:t>der</w:t>
      </w:r>
      <w:r w:rsidR="0026462C" w:rsidRPr="00E454EF">
        <w:rPr>
          <w:b/>
          <w:i/>
        </w:rPr>
        <w:t xml:space="preserve"> </w:t>
      </w:r>
      <w:r w:rsidR="0026462C" w:rsidRPr="004E583A">
        <w:rPr>
          <w:b/>
        </w:rPr>
        <w:t>Grundlage des</w:t>
      </w:r>
      <w:r w:rsidR="006D2244" w:rsidRPr="004E583A">
        <w:rPr>
          <w:b/>
        </w:rPr>
        <w:t xml:space="preserve"> SEPA-</w:t>
      </w:r>
      <w:r>
        <w:rPr>
          <w:b/>
          <w:i/>
        </w:rPr>
        <w:t xml:space="preserve">    </w:t>
      </w:r>
    </w:p>
    <w:p w:rsidR="006D2244" w:rsidRDefault="00DE59D1" w:rsidP="00E454EF">
      <w:r>
        <w:rPr>
          <w:b/>
          <w:i/>
        </w:rPr>
        <w:t xml:space="preserve">           </w:t>
      </w:r>
      <w:r w:rsidR="00B663EE">
        <w:rPr>
          <w:b/>
          <w:i/>
        </w:rPr>
        <w:t xml:space="preserve"> </w:t>
      </w:r>
      <w:r w:rsidR="0026462C" w:rsidRPr="004E583A">
        <w:rPr>
          <w:b/>
        </w:rPr>
        <w:t>Lastschrift</w:t>
      </w:r>
      <w:r w:rsidR="006D2244" w:rsidRPr="004E583A">
        <w:rPr>
          <w:b/>
        </w:rPr>
        <w:t>-</w:t>
      </w:r>
      <w:r w:rsidR="0026462C" w:rsidRPr="004E583A">
        <w:rPr>
          <w:b/>
        </w:rPr>
        <w:t>Mandats</w:t>
      </w:r>
      <w:r w:rsidR="009B2DF4">
        <w:t xml:space="preserve"> </w:t>
      </w:r>
      <w:r w:rsidR="006D2244">
        <w:t xml:space="preserve">zu den aufgeführten </w:t>
      </w:r>
      <w:r w:rsidR="006D2244" w:rsidRPr="00E454EF">
        <w:rPr>
          <w:b/>
        </w:rPr>
        <w:t>halbjährlichen Terminen</w:t>
      </w:r>
      <w:r w:rsidR="006D2244">
        <w:t xml:space="preserve"> eingezogen.</w:t>
      </w:r>
    </w:p>
    <w:p w:rsidR="009B2DF4" w:rsidRPr="005F6529" w:rsidRDefault="009B2DF4" w:rsidP="006D2244">
      <w:pPr>
        <w:pStyle w:val="Listenabsatz"/>
        <w:rPr>
          <w:sz w:val="4"/>
          <w:szCs w:val="4"/>
        </w:rPr>
      </w:pPr>
    </w:p>
    <w:p w:rsidR="009B2DF4" w:rsidRDefault="009B2DF4" w:rsidP="00DE59D1">
      <w:pPr>
        <w:pStyle w:val="Listenabsatz"/>
        <w:numPr>
          <w:ilvl w:val="0"/>
          <w:numId w:val="6"/>
        </w:numPr>
      </w:pPr>
      <w:r>
        <w:t xml:space="preserve">Die </w:t>
      </w:r>
      <w:r w:rsidRPr="00DE59D1">
        <w:rPr>
          <w:b/>
        </w:rPr>
        <w:t>Mitgliedsbeiträge</w:t>
      </w:r>
      <w:r>
        <w:t xml:space="preserve"> werden für </w:t>
      </w:r>
      <w:r w:rsidRPr="00DE59D1">
        <w:rPr>
          <w:b/>
        </w:rPr>
        <w:t>Männer</w:t>
      </w:r>
      <w:r>
        <w:t xml:space="preserve">, </w:t>
      </w:r>
      <w:r w:rsidRPr="00DE59D1">
        <w:rPr>
          <w:b/>
        </w:rPr>
        <w:t>Frauen</w:t>
      </w:r>
      <w:r>
        <w:t xml:space="preserve"> und </w:t>
      </w:r>
      <w:r w:rsidRPr="00DE59D1">
        <w:rPr>
          <w:b/>
        </w:rPr>
        <w:t>Familien</w:t>
      </w:r>
      <w:r>
        <w:t xml:space="preserve"> jeweils </w:t>
      </w:r>
      <w:r w:rsidRPr="00DE59D1">
        <w:rPr>
          <w:b/>
        </w:rPr>
        <w:t>vierteljährlich</w:t>
      </w:r>
      <w:r>
        <w:t xml:space="preserve"> zum </w:t>
      </w:r>
      <w:r w:rsidR="00B663EE" w:rsidRPr="00B663EE">
        <w:rPr>
          <w:b/>
        </w:rPr>
        <w:t>15</w:t>
      </w:r>
      <w:r w:rsidRPr="00DE59D1">
        <w:rPr>
          <w:b/>
        </w:rPr>
        <w:t>.01.</w:t>
      </w:r>
      <w:r>
        <w:t xml:space="preserve">, </w:t>
      </w:r>
      <w:r w:rsidR="00B663EE" w:rsidRPr="00B663EE">
        <w:rPr>
          <w:b/>
        </w:rPr>
        <w:t>15</w:t>
      </w:r>
      <w:r w:rsidRPr="00DE59D1">
        <w:rPr>
          <w:b/>
        </w:rPr>
        <w:t>.04.</w:t>
      </w:r>
      <w:r>
        <w:t xml:space="preserve">, </w:t>
      </w:r>
      <w:r w:rsidR="00B663EE" w:rsidRPr="00B663EE">
        <w:rPr>
          <w:b/>
        </w:rPr>
        <w:t>15</w:t>
      </w:r>
      <w:r w:rsidRPr="00DE59D1">
        <w:rPr>
          <w:b/>
        </w:rPr>
        <w:t>.07.</w:t>
      </w:r>
      <w:r>
        <w:t xml:space="preserve"> und </w:t>
      </w:r>
      <w:r w:rsidR="00B663EE" w:rsidRPr="00B663EE">
        <w:rPr>
          <w:b/>
        </w:rPr>
        <w:t>15</w:t>
      </w:r>
      <w:r w:rsidRPr="00DE59D1">
        <w:rPr>
          <w:b/>
        </w:rPr>
        <w:t>.10. jeden Jahres</w:t>
      </w:r>
      <w:r>
        <w:t xml:space="preserve"> jeweils </w:t>
      </w:r>
      <w:r w:rsidR="0026462C">
        <w:t xml:space="preserve">auf </w:t>
      </w:r>
      <w:r w:rsidR="0026462C" w:rsidRPr="00C758C0">
        <w:rPr>
          <w:b/>
        </w:rPr>
        <w:t>der</w:t>
      </w:r>
      <w:r w:rsidR="0026462C">
        <w:t xml:space="preserve"> </w:t>
      </w:r>
      <w:r w:rsidR="0026462C" w:rsidRPr="00C758C0">
        <w:rPr>
          <w:b/>
        </w:rPr>
        <w:t>Grundlage des SEPA-Lastschrift-Mandats</w:t>
      </w:r>
      <w:r>
        <w:t xml:space="preserve"> zu den aufgeführten </w:t>
      </w:r>
      <w:r w:rsidRPr="00DE59D1">
        <w:rPr>
          <w:b/>
        </w:rPr>
        <w:t>vierteljährlichen Terminen</w:t>
      </w:r>
      <w:r>
        <w:t xml:space="preserve"> eingezogen. </w:t>
      </w:r>
    </w:p>
    <w:p w:rsidR="009B2DF4" w:rsidRPr="005F6529" w:rsidRDefault="009B2DF4" w:rsidP="009B2DF4">
      <w:pPr>
        <w:pStyle w:val="Listenabsatz"/>
        <w:rPr>
          <w:sz w:val="4"/>
          <w:szCs w:val="4"/>
        </w:rPr>
      </w:pPr>
    </w:p>
    <w:p w:rsidR="009B2DF4" w:rsidRDefault="009B2DF4" w:rsidP="00DE59D1">
      <w:pPr>
        <w:pStyle w:val="Listenabsatz"/>
        <w:numPr>
          <w:ilvl w:val="0"/>
          <w:numId w:val="6"/>
        </w:numPr>
      </w:pPr>
      <w:r>
        <w:t>D</w:t>
      </w:r>
      <w:r w:rsidR="009E17F8">
        <w:t>er</w:t>
      </w:r>
      <w:r>
        <w:t xml:space="preserve"> </w:t>
      </w:r>
      <w:r w:rsidRPr="00DE59D1">
        <w:rPr>
          <w:b/>
        </w:rPr>
        <w:t>Einz</w:t>
      </w:r>
      <w:r w:rsidR="009E17F8" w:rsidRPr="00DE59D1">
        <w:rPr>
          <w:b/>
        </w:rPr>
        <w:t>ug</w:t>
      </w:r>
      <w:r w:rsidR="009E17F8">
        <w:t xml:space="preserve"> der Mitgliedsbeiträge</w:t>
      </w:r>
      <w:r>
        <w:t xml:space="preserve"> erfolg</w:t>
      </w:r>
      <w:r w:rsidR="009E17F8">
        <w:t>t</w:t>
      </w:r>
      <w:r w:rsidR="00E454EF">
        <w:t xml:space="preserve"> jeweils mit Nennung der</w:t>
      </w:r>
      <w:r w:rsidR="00DE59D1">
        <w:t xml:space="preserve"> </w:t>
      </w:r>
      <w:r>
        <w:t xml:space="preserve">jeweiligen </w:t>
      </w:r>
      <w:r w:rsidRPr="00DE59D1">
        <w:rPr>
          <w:b/>
        </w:rPr>
        <w:t>Vereins-Gläubiger-Identifikationsnummer</w:t>
      </w:r>
      <w:r>
        <w:t xml:space="preserve"> und der jeweiligen </w:t>
      </w:r>
      <w:r w:rsidRPr="00DE59D1">
        <w:rPr>
          <w:b/>
        </w:rPr>
        <w:t>Mandatsreferenz</w:t>
      </w:r>
      <w:r>
        <w:t>.</w:t>
      </w:r>
    </w:p>
    <w:p w:rsidR="009B2DF4" w:rsidRPr="005F6529" w:rsidRDefault="009B2DF4" w:rsidP="009B2DF4">
      <w:pPr>
        <w:pStyle w:val="Listenabsatz"/>
        <w:rPr>
          <w:sz w:val="4"/>
          <w:szCs w:val="4"/>
        </w:rPr>
      </w:pPr>
    </w:p>
    <w:p w:rsidR="00F30101" w:rsidRDefault="009B2DF4" w:rsidP="004740F3">
      <w:pPr>
        <w:pStyle w:val="Listenabsatz"/>
        <w:numPr>
          <w:ilvl w:val="0"/>
          <w:numId w:val="6"/>
        </w:numPr>
      </w:pPr>
      <w:r>
        <w:t xml:space="preserve">Der </w:t>
      </w:r>
      <w:r w:rsidRPr="004740F3">
        <w:rPr>
          <w:b/>
        </w:rPr>
        <w:t>Einzug</w:t>
      </w:r>
      <w:r>
        <w:t xml:space="preserve"> der unter </w:t>
      </w:r>
      <w:r w:rsidRPr="004740F3">
        <w:rPr>
          <w:b/>
        </w:rPr>
        <w:t xml:space="preserve">Punkt </w:t>
      </w:r>
      <w:r w:rsidR="00F30101" w:rsidRPr="004740F3">
        <w:rPr>
          <w:b/>
        </w:rPr>
        <w:t>6</w:t>
      </w:r>
      <w:r w:rsidRPr="004740F3">
        <w:rPr>
          <w:b/>
        </w:rPr>
        <w:t>.</w:t>
      </w:r>
      <w:r>
        <w:t xml:space="preserve"> </w:t>
      </w:r>
      <w:r w:rsidR="009E17F8">
        <w:t>a</w:t>
      </w:r>
      <w:r>
        <w:t xml:space="preserve">ufgeführten </w:t>
      </w:r>
      <w:r w:rsidR="00E454EF" w:rsidRPr="004740F3">
        <w:rPr>
          <w:b/>
        </w:rPr>
        <w:t xml:space="preserve">monatlichen </w:t>
      </w:r>
      <w:r w:rsidRPr="004740F3">
        <w:rPr>
          <w:b/>
        </w:rPr>
        <w:t>Mitgliedsbeiträge</w:t>
      </w:r>
      <w:r>
        <w:t xml:space="preserve"> </w:t>
      </w:r>
    </w:p>
    <w:p w:rsidR="004740F3" w:rsidRDefault="004740F3" w:rsidP="00E454EF">
      <w:pPr>
        <w:rPr>
          <w:b/>
          <w:i/>
        </w:rPr>
      </w:pPr>
      <w:r>
        <w:t xml:space="preserve">            </w:t>
      </w:r>
      <w:r w:rsidR="00F30101">
        <w:t>e</w:t>
      </w:r>
      <w:r w:rsidR="009E17F8">
        <w:t>rfolgt</w:t>
      </w:r>
      <w:r w:rsidR="00F30101">
        <w:t xml:space="preserve"> </w:t>
      </w:r>
      <w:r w:rsidR="009E17F8">
        <w:t>i</w:t>
      </w:r>
      <w:r w:rsidR="009B2DF4">
        <w:t xml:space="preserve">n </w:t>
      </w:r>
      <w:r w:rsidR="009B2DF4" w:rsidRPr="00F30101">
        <w:rPr>
          <w:b/>
        </w:rPr>
        <w:t>viertel-</w:t>
      </w:r>
      <w:r w:rsidR="009B2DF4">
        <w:t xml:space="preserve"> </w:t>
      </w:r>
      <w:r w:rsidR="009E17F8">
        <w:t xml:space="preserve">und </w:t>
      </w:r>
      <w:r w:rsidR="009B2DF4">
        <w:t xml:space="preserve"> </w:t>
      </w:r>
      <w:r w:rsidR="009B2DF4" w:rsidRPr="00F30101">
        <w:rPr>
          <w:b/>
        </w:rPr>
        <w:t>halbjährliche</w:t>
      </w:r>
      <w:r w:rsidR="009E17F8" w:rsidRPr="00F30101">
        <w:rPr>
          <w:b/>
        </w:rPr>
        <w:t>r</w:t>
      </w:r>
      <w:r w:rsidR="009B2DF4" w:rsidRPr="00F30101">
        <w:rPr>
          <w:b/>
        </w:rPr>
        <w:t xml:space="preserve"> Höhe</w:t>
      </w:r>
      <w:r w:rsidR="009B2DF4">
        <w:t xml:space="preserve"> </w:t>
      </w:r>
      <w:r w:rsidR="004B42AC">
        <w:t xml:space="preserve">auf </w:t>
      </w:r>
      <w:r w:rsidR="004B42AC" w:rsidRPr="00692A63">
        <w:t>der</w:t>
      </w:r>
      <w:r w:rsidR="004B42AC" w:rsidRPr="004B42AC">
        <w:rPr>
          <w:b/>
          <w:i/>
        </w:rPr>
        <w:t xml:space="preserve"> </w:t>
      </w:r>
      <w:r w:rsidR="004B42AC" w:rsidRPr="00692A63">
        <w:rPr>
          <w:b/>
        </w:rPr>
        <w:t>Grundlage des</w:t>
      </w:r>
      <w:r w:rsidR="009E17F8" w:rsidRPr="00692A63">
        <w:rPr>
          <w:b/>
        </w:rPr>
        <w:t xml:space="preserve"> SEPA-</w:t>
      </w:r>
      <w:r>
        <w:rPr>
          <w:b/>
          <w:i/>
        </w:rPr>
        <w:t xml:space="preserve">   </w:t>
      </w:r>
    </w:p>
    <w:p w:rsidR="00F30101" w:rsidRDefault="004740F3" w:rsidP="00E454EF">
      <w:r>
        <w:rPr>
          <w:b/>
          <w:i/>
        </w:rPr>
        <w:t xml:space="preserve">           </w:t>
      </w:r>
      <w:r w:rsidR="00F2394B">
        <w:rPr>
          <w:b/>
          <w:i/>
        </w:rPr>
        <w:t xml:space="preserve"> </w:t>
      </w:r>
      <w:r w:rsidR="004B42AC" w:rsidRPr="00692A63">
        <w:rPr>
          <w:b/>
        </w:rPr>
        <w:t>Lastschrift-Mandats</w:t>
      </w:r>
      <w:r w:rsidR="004B42AC">
        <w:rPr>
          <w:b/>
        </w:rPr>
        <w:t xml:space="preserve"> </w:t>
      </w:r>
      <w:r w:rsidR="009E17F8">
        <w:t xml:space="preserve">laut </w:t>
      </w:r>
      <w:r w:rsidR="009E17F8" w:rsidRPr="00F30101">
        <w:rPr>
          <w:b/>
        </w:rPr>
        <w:t>Beschluss</w:t>
      </w:r>
      <w:r w:rsidR="009E17F8">
        <w:t xml:space="preserve"> in der </w:t>
      </w:r>
      <w:r w:rsidR="009E17F8" w:rsidRPr="00F30101">
        <w:rPr>
          <w:b/>
        </w:rPr>
        <w:t>Mitgliederversammlung</w:t>
      </w:r>
      <w:r w:rsidR="009E17F8">
        <w:t xml:space="preserve"> </w:t>
      </w:r>
    </w:p>
    <w:p w:rsidR="009B2DF4" w:rsidRDefault="004740F3" w:rsidP="00E454EF">
      <w:r>
        <w:t xml:space="preserve">           </w:t>
      </w:r>
      <w:r w:rsidR="00F2394B">
        <w:t xml:space="preserve"> </w:t>
      </w:r>
      <w:r w:rsidR="009E17F8">
        <w:t xml:space="preserve">am </w:t>
      </w:r>
      <w:r w:rsidR="009E17F8" w:rsidRPr="00F30101">
        <w:rPr>
          <w:b/>
        </w:rPr>
        <w:t>28. Juni</w:t>
      </w:r>
      <w:r w:rsidR="009E17F8">
        <w:t xml:space="preserve"> </w:t>
      </w:r>
      <w:r w:rsidR="009E17F8" w:rsidRPr="00F30101">
        <w:rPr>
          <w:b/>
        </w:rPr>
        <w:t>2013.</w:t>
      </w:r>
      <w:r w:rsidR="009E17F8">
        <w:t xml:space="preserve"> </w:t>
      </w:r>
      <w:r w:rsidR="009B2DF4">
        <w:t xml:space="preserve">  </w:t>
      </w:r>
    </w:p>
    <w:p w:rsidR="008E7163" w:rsidRPr="005F6529" w:rsidRDefault="008E7163" w:rsidP="00E454EF">
      <w:pPr>
        <w:rPr>
          <w:sz w:val="4"/>
          <w:szCs w:val="4"/>
        </w:rPr>
      </w:pPr>
    </w:p>
    <w:p w:rsidR="008E7163" w:rsidRDefault="008E7163" w:rsidP="008E7163">
      <w:pPr>
        <w:pStyle w:val="Listenabsatz"/>
        <w:numPr>
          <w:ilvl w:val="0"/>
          <w:numId w:val="6"/>
        </w:numPr>
      </w:pPr>
      <w:r w:rsidRPr="008E7163">
        <w:rPr>
          <w:b/>
        </w:rPr>
        <w:t>Mitglieder</w:t>
      </w:r>
      <w:r>
        <w:t xml:space="preserve">, die </w:t>
      </w:r>
      <w:r w:rsidRPr="008E7163">
        <w:rPr>
          <w:b/>
        </w:rPr>
        <w:t>nicht</w:t>
      </w:r>
      <w:r>
        <w:t xml:space="preserve"> am SEPA-Basis-Lastschriftverfahren teilnehmen, sind</w:t>
      </w:r>
    </w:p>
    <w:p w:rsidR="008E7163" w:rsidRDefault="008E7163" w:rsidP="008E7163">
      <w:pPr>
        <w:pStyle w:val="Listenabsatz"/>
      </w:pPr>
      <w:r>
        <w:t xml:space="preserve">Verpflichtet, ihre Beiträge per </w:t>
      </w:r>
      <w:r w:rsidRPr="008E7163">
        <w:rPr>
          <w:b/>
        </w:rPr>
        <w:t>Selbstzahlung</w:t>
      </w:r>
      <w:r>
        <w:t xml:space="preserve"> zu den unter den </w:t>
      </w:r>
      <w:r w:rsidRPr="008E7163">
        <w:rPr>
          <w:b/>
        </w:rPr>
        <w:t>Punkten 9.</w:t>
      </w:r>
    </w:p>
    <w:p w:rsidR="008E7163" w:rsidRDefault="008E7163" w:rsidP="008E7163">
      <w:pPr>
        <w:pStyle w:val="Listenabsatz"/>
      </w:pPr>
      <w:r>
        <w:t xml:space="preserve">und </w:t>
      </w:r>
      <w:r w:rsidRPr="008E7163">
        <w:rPr>
          <w:b/>
        </w:rPr>
        <w:t>10.</w:t>
      </w:r>
      <w:r>
        <w:t xml:space="preserve"> Aufgeführten Terminen vorzunehmen. </w:t>
      </w:r>
      <w:r w:rsidRPr="008E7163">
        <w:rPr>
          <w:b/>
        </w:rPr>
        <w:t>Die Selbstzahlung ist jedoch nur</w:t>
      </w:r>
    </w:p>
    <w:p w:rsidR="008E7163" w:rsidRPr="008E7163" w:rsidRDefault="008E7163" w:rsidP="008E7163">
      <w:pPr>
        <w:pStyle w:val="Listenabsatz"/>
        <w:rPr>
          <w:b/>
        </w:rPr>
      </w:pPr>
      <w:r w:rsidRPr="008E7163">
        <w:rPr>
          <w:b/>
        </w:rPr>
        <w:t xml:space="preserve">in begründeten Einzelfällen möglich. </w:t>
      </w:r>
    </w:p>
    <w:p w:rsidR="00B4065B" w:rsidRDefault="005F6529" w:rsidP="005F6529">
      <w:pPr>
        <w:ind w:left="720"/>
      </w:pPr>
      <w:r>
        <w:t xml:space="preserve">                                                              2</w:t>
      </w:r>
      <w:r w:rsidR="00B4065B">
        <w:t xml:space="preserve">                                                         </w:t>
      </w:r>
    </w:p>
    <w:p w:rsidR="00B4065B" w:rsidRPr="005F6529" w:rsidRDefault="00B4065B" w:rsidP="005F6529">
      <w:pPr>
        <w:ind w:left="720"/>
      </w:pPr>
      <w:r>
        <w:lastRenderedPageBreak/>
        <w:t xml:space="preserve">                                                           </w:t>
      </w:r>
      <w:r w:rsidR="005F6529">
        <w:t>2</w:t>
      </w:r>
    </w:p>
    <w:p w:rsidR="00256FF7" w:rsidRPr="005F6529" w:rsidRDefault="00256FF7" w:rsidP="009E17F8">
      <w:pPr>
        <w:pStyle w:val="Listenabsatz"/>
        <w:rPr>
          <w:sz w:val="2"/>
          <w:szCs w:val="2"/>
        </w:rPr>
      </w:pPr>
    </w:p>
    <w:p w:rsidR="008C0C3D" w:rsidRDefault="00256FF7" w:rsidP="00EC1593">
      <w:pPr>
        <w:pStyle w:val="Listenabsatz"/>
        <w:numPr>
          <w:ilvl w:val="0"/>
          <w:numId w:val="6"/>
        </w:numPr>
      </w:pPr>
      <w:r w:rsidRPr="00EC1593">
        <w:rPr>
          <w:b/>
        </w:rPr>
        <w:t>Mitglieder</w:t>
      </w:r>
      <w:r>
        <w:t xml:space="preserve">, die </w:t>
      </w:r>
      <w:r w:rsidRPr="00EC1593">
        <w:rPr>
          <w:b/>
        </w:rPr>
        <w:t>nicht</w:t>
      </w:r>
      <w:r>
        <w:t xml:space="preserve"> am SEPA-Basis-Lastschriftverfahren teilnehmen, </w:t>
      </w:r>
      <w:r w:rsidR="00934331" w:rsidRPr="009620BC">
        <w:t>sind</w:t>
      </w:r>
      <w:r>
        <w:t xml:space="preserve"> </w:t>
      </w:r>
    </w:p>
    <w:p w:rsidR="00EC1593" w:rsidRDefault="00EC1593" w:rsidP="00E454EF">
      <w:r>
        <w:rPr>
          <w:b/>
          <w:i/>
        </w:rPr>
        <w:t xml:space="preserve">            </w:t>
      </w:r>
      <w:r w:rsidR="00934331" w:rsidRPr="009620BC">
        <w:rPr>
          <w:b/>
        </w:rPr>
        <w:t>verpflichtet</w:t>
      </w:r>
      <w:r w:rsidR="00934331">
        <w:t xml:space="preserve">, </w:t>
      </w:r>
      <w:r w:rsidR="00256FF7">
        <w:t xml:space="preserve">ihre Beiträge per </w:t>
      </w:r>
      <w:r w:rsidR="00256FF7" w:rsidRPr="00E454EF">
        <w:rPr>
          <w:b/>
        </w:rPr>
        <w:t>Selbstzahlung</w:t>
      </w:r>
      <w:r w:rsidR="00256FF7">
        <w:t xml:space="preserve"> zu den unter den </w:t>
      </w:r>
      <w:r w:rsidR="00256FF7" w:rsidRPr="00E454EF">
        <w:rPr>
          <w:b/>
        </w:rPr>
        <w:t xml:space="preserve">Punkten </w:t>
      </w:r>
      <w:r w:rsidR="00CE10B1">
        <w:rPr>
          <w:b/>
        </w:rPr>
        <w:t>9</w:t>
      </w:r>
      <w:r w:rsidR="00256FF7" w:rsidRPr="00E454EF">
        <w:rPr>
          <w:b/>
        </w:rPr>
        <w:t>.</w:t>
      </w:r>
      <w:r w:rsidR="00256FF7">
        <w:t xml:space="preserve"> </w:t>
      </w:r>
    </w:p>
    <w:p w:rsidR="009620BC" w:rsidRDefault="00EC1593" w:rsidP="00E454EF">
      <w:pPr>
        <w:rPr>
          <w:b/>
        </w:rPr>
      </w:pPr>
      <w:r>
        <w:t xml:space="preserve">            </w:t>
      </w:r>
      <w:r w:rsidR="00256FF7" w:rsidRPr="009620BC">
        <w:t xml:space="preserve">und </w:t>
      </w:r>
      <w:r w:rsidR="00CE10B1" w:rsidRPr="00CE10B1">
        <w:rPr>
          <w:b/>
        </w:rPr>
        <w:t>10</w:t>
      </w:r>
      <w:r w:rsidR="00256FF7" w:rsidRPr="009620BC">
        <w:rPr>
          <w:b/>
        </w:rPr>
        <w:t>.</w:t>
      </w:r>
      <w:r w:rsidR="00256FF7" w:rsidRPr="009620BC">
        <w:t xml:space="preserve"> aufgeführten Terminen</w:t>
      </w:r>
      <w:r w:rsidR="00934331" w:rsidRPr="009620BC">
        <w:t xml:space="preserve"> vorzunehmen</w:t>
      </w:r>
      <w:r w:rsidR="00256FF7" w:rsidRPr="009620BC">
        <w:rPr>
          <w:i/>
        </w:rPr>
        <w:t>.</w:t>
      </w:r>
      <w:r w:rsidR="00934331" w:rsidRPr="009620BC">
        <w:rPr>
          <w:i/>
        </w:rPr>
        <w:t xml:space="preserve"> </w:t>
      </w:r>
      <w:r w:rsidR="00934331" w:rsidRPr="009620BC">
        <w:rPr>
          <w:b/>
        </w:rPr>
        <w:t xml:space="preserve">Die Selbstzahlung ist </w:t>
      </w:r>
      <w:r w:rsidR="009620BC">
        <w:rPr>
          <w:b/>
        </w:rPr>
        <w:t xml:space="preserve">jedoch </w:t>
      </w:r>
      <w:r w:rsidR="00934331" w:rsidRPr="009620BC">
        <w:rPr>
          <w:b/>
        </w:rPr>
        <w:t xml:space="preserve">nur </w:t>
      </w:r>
    </w:p>
    <w:p w:rsidR="008C0C3D" w:rsidRPr="009620BC" w:rsidRDefault="009620BC" w:rsidP="00E454EF">
      <w:r>
        <w:rPr>
          <w:b/>
        </w:rPr>
        <w:t xml:space="preserve">            </w:t>
      </w:r>
      <w:r w:rsidR="00934331" w:rsidRPr="009620BC">
        <w:rPr>
          <w:b/>
        </w:rPr>
        <w:t>in</w:t>
      </w:r>
      <w:r>
        <w:rPr>
          <w:b/>
        </w:rPr>
        <w:t xml:space="preserve"> </w:t>
      </w:r>
      <w:r w:rsidR="00934331" w:rsidRPr="009620BC">
        <w:rPr>
          <w:b/>
        </w:rPr>
        <w:t>begründeten</w:t>
      </w:r>
      <w:r w:rsidR="00EC1593" w:rsidRPr="009620BC">
        <w:t xml:space="preserve"> </w:t>
      </w:r>
      <w:r w:rsidR="00934331" w:rsidRPr="009620BC">
        <w:rPr>
          <w:b/>
        </w:rPr>
        <w:t>Einzelfällen möglich.</w:t>
      </w:r>
      <w:r w:rsidR="00256FF7" w:rsidRPr="009620BC">
        <w:t xml:space="preserve"> </w:t>
      </w:r>
      <w:r w:rsidR="008C0C3D" w:rsidRPr="009620BC">
        <w:rPr>
          <w:b/>
        </w:rPr>
        <w:t xml:space="preserve">                                                            </w:t>
      </w:r>
      <w:r w:rsidR="008C0C3D" w:rsidRPr="009620BC">
        <w:t xml:space="preserve">                                                             </w:t>
      </w:r>
    </w:p>
    <w:p w:rsidR="00256FF7" w:rsidRPr="005F6529" w:rsidRDefault="00256FF7" w:rsidP="00256FF7">
      <w:pPr>
        <w:rPr>
          <w:sz w:val="4"/>
          <w:szCs w:val="4"/>
        </w:rPr>
      </w:pPr>
    </w:p>
    <w:p w:rsidR="00C533C5" w:rsidRDefault="00D26CA5" w:rsidP="00EC1593">
      <w:pPr>
        <w:pStyle w:val="Listenabsatz"/>
        <w:numPr>
          <w:ilvl w:val="0"/>
          <w:numId w:val="6"/>
        </w:numPr>
      </w:pPr>
      <w:r w:rsidRPr="00EC1593">
        <w:rPr>
          <w:b/>
        </w:rPr>
        <w:t>Neue Mitglieder</w:t>
      </w:r>
      <w:r>
        <w:t xml:space="preserve"> beginnen mit der </w:t>
      </w:r>
      <w:r w:rsidRPr="00FD7F19">
        <w:rPr>
          <w:b/>
        </w:rPr>
        <w:t>Zahlung</w:t>
      </w:r>
      <w:r>
        <w:t xml:space="preserve"> der Beiträge</w:t>
      </w:r>
      <w:r w:rsidR="00256FF7">
        <w:t xml:space="preserve"> </w:t>
      </w:r>
      <w:r>
        <w:t>nach ihrem Vereinsbeitritt</w:t>
      </w:r>
      <w:r w:rsidR="00C533C5">
        <w:t xml:space="preserve">                                                     </w:t>
      </w:r>
    </w:p>
    <w:p w:rsidR="00EC1593" w:rsidRDefault="00EC1593" w:rsidP="00E454EF">
      <w:r>
        <w:t xml:space="preserve">            </w:t>
      </w:r>
      <w:r w:rsidR="002D02F8">
        <w:t>z</w:t>
      </w:r>
      <w:r w:rsidR="00D26CA5">
        <w:t>u</w:t>
      </w:r>
      <w:r w:rsidR="002D02F8">
        <w:t xml:space="preserve"> den</w:t>
      </w:r>
      <w:r w:rsidR="00D26CA5">
        <w:t xml:space="preserve"> folgenden der den unter den </w:t>
      </w:r>
      <w:r w:rsidR="00D26CA5" w:rsidRPr="00E454EF">
        <w:rPr>
          <w:b/>
        </w:rPr>
        <w:t xml:space="preserve">Punkten </w:t>
      </w:r>
      <w:r w:rsidR="00CE10B1">
        <w:rPr>
          <w:b/>
        </w:rPr>
        <w:t>9</w:t>
      </w:r>
      <w:r w:rsidR="00D26CA5" w:rsidRPr="00E454EF">
        <w:rPr>
          <w:b/>
        </w:rPr>
        <w:t>.</w:t>
      </w:r>
      <w:r w:rsidR="00D26CA5">
        <w:t xml:space="preserve"> und </w:t>
      </w:r>
      <w:r w:rsidR="00CE10B1" w:rsidRPr="00CE10B1">
        <w:rPr>
          <w:b/>
        </w:rPr>
        <w:t>10</w:t>
      </w:r>
      <w:r w:rsidR="00D26CA5" w:rsidRPr="00E454EF">
        <w:rPr>
          <w:b/>
        </w:rPr>
        <w:t>.</w:t>
      </w:r>
      <w:r w:rsidR="00D26CA5">
        <w:t xml:space="preserve"> aufgeführten ersten </w:t>
      </w:r>
      <w:r>
        <w:t xml:space="preserve">    </w:t>
      </w:r>
    </w:p>
    <w:p w:rsidR="00256FF7" w:rsidRDefault="00EC1593" w:rsidP="00E454EF">
      <w:r>
        <w:t xml:space="preserve">            </w:t>
      </w:r>
      <w:r w:rsidR="00D26CA5">
        <w:t>Fälligkeitstermin</w:t>
      </w:r>
      <w:r w:rsidR="002D02F8">
        <w:t>en</w:t>
      </w:r>
      <w:r w:rsidR="00D26CA5">
        <w:t>.</w:t>
      </w:r>
      <w:r w:rsidR="00256FF7">
        <w:t xml:space="preserve"> </w:t>
      </w:r>
    </w:p>
    <w:p w:rsidR="00D26CA5" w:rsidRPr="005F6529" w:rsidRDefault="00D26CA5" w:rsidP="00D26CA5">
      <w:pPr>
        <w:pStyle w:val="Listenabsatz"/>
        <w:rPr>
          <w:sz w:val="4"/>
          <w:szCs w:val="4"/>
        </w:rPr>
      </w:pPr>
    </w:p>
    <w:p w:rsidR="00D26CA5" w:rsidRDefault="00D26CA5" w:rsidP="00E86C1E">
      <w:pPr>
        <w:pStyle w:val="Listenabsatz"/>
        <w:numPr>
          <w:ilvl w:val="0"/>
          <w:numId w:val="6"/>
        </w:numPr>
      </w:pPr>
      <w:r w:rsidRPr="00E86C1E">
        <w:rPr>
          <w:b/>
        </w:rPr>
        <w:t>Veränderungen</w:t>
      </w:r>
      <w:r>
        <w:t xml:space="preserve"> der persönlichen Angaben (</w:t>
      </w:r>
      <w:r w:rsidR="00E86C1E" w:rsidRPr="00D3480A">
        <w:rPr>
          <w:b/>
        </w:rPr>
        <w:t>Pflichtangaben</w:t>
      </w:r>
      <w:r w:rsidR="00E86C1E">
        <w:t xml:space="preserve"> wie</w:t>
      </w:r>
      <w:r w:rsidR="006B4916">
        <w:t xml:space="preserve"> </w:t>
      </w:r>
      <w:r>
        <w:t>Adresse</w:t>
      </w:r>
      <w:r w:rsidR="006B4916">
        <w:t>n</w:t>
      </w:r>
      <w:r>
        <w:t>, Kontonummer</w:t>
      </w:r>
      <w:r w:rsidR="006B4916">
        <w:t>n</w:t>
      </w:r>
      <w:r>
        <w:t xml:space="preserve">, </w:t>
      </w:r>
      <w:r w:rsidR="006B4916">
        <w:t xml:space="preserve"> </w:t>
      </w:r>
      <w:r>
        <w:t>IBAN, BIC</w:t>
      </w:r>
      <w:r w:rsidR="00E86C1E">
        <w:t>, Einzel- und Familienbeitrag</w:t>
      </w:r>
      <w:r>
        <w:t xml:space="preserve">) sind dem </w:t>
      </w:r>
      <w:r w:rsidRPr="00E86C1E">
        <w:rPr>
          <w:b/>
        </w:rPr>
        <w:t>Kassenwart</w:t>
      </w:r>
      <w:r>
        <w:t xml:space="preserve"> bzw. dem </w:t>
      </w:r>
      <w:r w:rsidR="00C21E2F" w:rsidRPr="00E86C1E">
        <w:rPr>
          <w:b/>
        </w:rPr>
        <w:t>Schriftführer</w:t>
      </w:r>
      <w:r>
        <w:t xml:space="preserve"> </w:t>
      </w:r>
      <w:r w:rsidRPr="00E86C1E">
        <w:rPr>
          <w:b/>
        </w:rPr>
        <w:t>unverzüglich</w:t>
      </w:r>
      <w:r>
        <w:t xml:space="preserve"> mitzuteilen.</w:t>
      </w:r>
    </w:p>
    <w:p w:rsidR="00D26CA5" w:rsidRPr="005F6529" w:rsidRDefault="00D26CA5" w:rsidP="00D26CA5">
      <w:pPr>
        <w:rPr>
          <w:sz w:val="4"/>
          <w:szCs w:val="4"/>
        </w:rPr>
      </w:pPr>
    </w:p>
    <w:p w:rsidR="00D26CA5" w:rsidRDefault="00D26CA5" w:rsidP="00CE287C">
      <w:pPr>
        <w:pStyle w:val="Listenabsatz"/>
        <w:numPr>
          <w:ilvl w:val="0"/>
          <w:numId w:val="6"/>
        </w:numPr>
      </w:pPr>
      <w:r>
        <w:t xml:space="preserve">Der </w:t>
      </w:r>
      <w:r w:rsidRPr="00CE287C">
        <w:rPr>
          <w:b/>
        </w:rPr>
        <w:t>Vere</w:t>
      </w:r>
      <w:r w:rsidR="00883199" w:rsidRPr="00CE287C">
        <w:rPr>
          <w:b/>
        </w:rPr>
        <w:t>insaustritt</w:t>
      </w:r>
      <w:r w:rsidR="00883199">
        <w:t xml:space="preserve"> ist mit </w:t>
      </w:r>
      <w:r w:rsidR="00883199" w:rsidRPr="00CE287C">
        <w:rPr>
          <w:b/>
        </w:rPr>
        <w:t>vierteljährlicher Frist</w:t>
      </w:r>
      <w:r w:rsidR="00883199">
        <w:t xml:space="preserve"> und </w:t>
      </w:r>
      <w:r w:rsidR="00883199" w:rsidRPr="00CE287C">
        <w:rPr>
          <w:b/>
        </w:rPr>
        <w:t>nur zum Schluss eines</w:t>
      </w:r>
      <w:r w:rsidR="00883199">
        <w:t xml:space="preserve"> </w:t>
      </w:r>
      <w:r w:rsidR="00883199" w:rsidRPr="00CE287C">
        <w:rPr>
          <w:b/>
        </w:rPr>
        <w:t>Geschäftsjahres</w:t>
      </w:r>
      <w:r w:rsidR="00883199">
        <w:t xml:space="preserve"> möglich. Die </w:t>
      </w:r>
      <w:r w:rsidR="00883199" w:rsidRPr="00CE287C">
        <w:rPr>
          <w:b/>
        </w:rPr>
        <w:t>Kündigung</w:t>
      </w:r>
      <w:r w:rsidR="00883199">
        <w:t xml:space="preserve"> der Mitgliedschaft muss dem </w:t>
      </w:r>
      <w:r w:rsidR="00883199" w:rsidRPr="00CE287C">
        <w:rPr>
          <w:b/>
        </w:rPr>
        <w:t>Vorstand</w:t>
      </w:r>
    </w:p>
    <w:p w:rsidR="00CE287C" w:rsidRDefault="00CE287C" w:rsidP="00E454EF">
      <w:r>
        <w:rPr>
          <w:b/>
        </w:rPr>
        <w:t xml:space="preserve">            </w:t>
      </w:r>
      <w:r w:rsidR="00883199" w:rsidRPr="00E454EF">
        <w:rPr>
          <w:b/>
        </w:rPr>
        <w:t>schriftlich</w:t>
      </w:r>
      <w:r w:rsidR="00883199">
        <w:t xml:space="preserve"> mitgeteilt w</w:t>
      </w:r>
      <w:r w:rsidR="006B4916">
        <w:t>erden (</w:t>
      </w:r>
      <w:r w:rsidR="006B4916" w:rsidRPr="00E454EF">
        <w:rPr>
          <w:b/>
        </w:rPr>
        <w:t>§ 7 der Vereinssatzung</w:t>
      </w:r>
      <w:r w:rsidR="006B4916">
        <w:t xml:space="preserve">). Ansonsten läuft die </w:t>
      </w:r>
      <w:r w:rsidR="006B4916" w:rsidRPr="00320D72">
        <w:rPr>
          <w:b/>
        </w:rPr>
        <w:t>Pflicht</w:t>
      </w:r>
      <w:r w:rsidR="006B4916">
        <w:t xml:space="preserve"> </w:t>
      </w:r>
      <w:r>
        <w:t xml:space="preserve"> </w:t>
      </w:r>
    </w:p>
    <w:p w:rsidR="00883199" w:rsidRDefault="00CE287C" w:rsidP="00E454EF">
      <w:r>
        <w:t xml:space="preserve">            </w:t>
      </w:r>
      <w:r w:rsidR="006B4916">
        <w:t xml:space="preserve">zur </w:t>
      </w:r>
      <w:r w:rsidR="006B4916" w:rsidRPr="00320D72">
        <w:rPr>
          <w:b/>
        </w:rPr>
        <w:t>Mitgliedsbeitragszahlung</w:t>
      </w:r>
      <w:r w:rsidR="006B4916">
        <w:t xml:space="preserve"> unverändert weiter.</w:t>
      </w:r>
    </w:p>
    <w:p w:rsidR="00883199" w:rsidRPr="005F6529" w:rsidRDefault="00883199" w:rsidP="00883199">
      <w:pPr>
        <w:pStyle w:val="Listenabsatz"/>
        <w:rPr>
          <w:sz w:val="4"/>
          <w:szCs w:val="4"/>
        </w:rPr>
      </w:pPr>
    </w:p>
    <w:p w:rsidR="00883199" w:rsidRPr="00CB13A4" w:rsidRDefault="00883199" w:rsidP="00CB13A4">
      <w:pPr>
        <w:pStyle w:val="Listenabsatz"/>
        <w:numPr>
          <w:ilvl w:val="0"/>
          <w:numId w:val="6"/>
        </w:numPr>
        <w:rPr>
          <w:b/>
          <w:i/>
        </w:rPr>
      </w:pPr>
      <w:r>
        <w:t xml:space="preserve">Die </w:t>
      </w:r>
      <w:r w:rsidRPr="00CB13A4">
        <w:rPr>
          <w:b/>
        </w:rPr>
        <w:t>Mitgliederverwaltung</w:t>
      </w:r>
      <w:r>
        <w:t xml:space="preserve"> </w:t>
      </w:r>
      <w:r w:rsidR="00534EEA">
        <w:t>in Verbindung</w:t>
      </w:r>
      <w:r>
        <w:t xml:space="preserve"> </w:t>
      </w:r>
      <w:r w:rsidR="00534EEA">
        <w:t xml:space="preserve">mit dem </w:t>
      </w:r>
      <w:r w:rsidRPr="00CB13A4">
        <w:rPr>
          <w:b/>
        </w:rPr>
        <w:t>Einzug</w:t>
      </w:r>
      <w:r>
        <w:t xml:space="preserve"> der </w:t>
      </w:r>
      <w:r w:rsidRPr="00CB13A4">
        <w:rPr>
          <w:b/>
        </w:rPr>
        <w:t>Mitgliedsbeiträge</w:t>
      </w:r>
      <w:r>
        <w:t xml:space="preserve"> erfolgt </w:t>
      </w:r>
      <w:r w:rsidR="00E03472">
        <w:t>mittels</w:t>
      </w:r>
      <w:r>
        <w:t xml:space="preserve"> </w:t>
      </w:r>
      <w:r w:rsidRPr="00CB13A4">
        <w:rPr>
          <w:b/>
        </w:rPr>
        <w:t>Datenverarbeitung</w:t>
      </w:r>
      <w:r>
        <w:t xml:space="preserve"> (PC-Mitgliederverwaltungsprogramm und PC- </w:t>
      </w:r>
      <w:r w:rsidR="002239BD">
        <w:t>SEPA-</w:t>
      </w:r>
      <w:r>
        <w:t xml:space="preserve">Online-Zahlungsverkehrsprogramm). </w:t>
      </w:r>
      <w:r w:rsidR="00E03472">
        <w:t>Dazu werden die</w:t>
      </w:r>
      <w:r>
        <w:t xml:space="preserve"> </w:t>
      </w:r>
      <w:r w:rsidRPr="00CC49E4">
        <w:rPr>
          <w:b/>
        </w:rPr>
        <w:t>personen</w:t>
      </w:r>
      <w:r w:rsidR="00E03472" w:rsidRPr="00CC49E4">
        <w:rPr>
          <w:b/>
        </w:rPr>
        <w:t>bezogenen</w:t>
      </w:r>
      <w:r>
        <w:t xml:space="preserve"> </w:t>
      </w:r>
      <w:r w:rsidRPr="00CC49E4">
        <w:rPr>
          <w:b/>
        </w:rPr>
        <w:t xml:space="preserve">Daten </w:t>
      </w:r>
      <w:r>
        <w:t xml:space="preserve">der </w:t>
      </w:r>
      <w:r w:rsidRPr="00CC49E4">
        <w:rPr>
          <w:b/>
        </w:rPr>
        <w:t>Mitglieder</w:t>
      </w:r>
      <w:r>
        <w:t xml:space="preserve"> </w:t>
      </w:r>
      <w:r w:rsidR="00E03472">
        <w:t xml:space="preserve">und die </w:t>
      </w:r>
      <w:r w:rsidR="00E03472" w:rsidRPr="00CC49E4">
        <w:rPr>
          <w:b/>
        </w:rPr>
        <w:t>Daten</w:t>
      </w:r>
      <w:r w:rsidR="00E03472">
        <w:t xml:space="preserve"> über </w:t>
      </w:r>
      <w:r w:rsidR="00E03472" w:rsidRPr="00CC49E4">
        <w:rPr>
          <w:b/>
        </w:rPr>
        <w:t>persönliche</w:t>
      </w:r>
      <w:r w:rsidR="00E03472">
        <w:t xml:space="preserve"> und </w:t>
      </w:r>
      <w:r w:rsidR="00E03472" w:rsidRPr="00CC49E4">
        <w:rPr>
          <w:b/>
        </w:rPr>
        <w:t>sachbezogene Verhältnisse</w:t>
      </w:r>
      <w:r w:rsidR="00E03472">
        <w:t xml:space="preserve"> der </w:t>
      </w:r>
      <w:r w:rsidR="00E03472" w:rsidRPr="00CC49E4">
        <w:rPr>
          <w:b/>
        </w:rPr>
        <w:t>Mitglieder nur</w:t>
      </w:r>
      <w:r w:rsidR="00E03472">
        <w:t xml:space="preserve"> </w:t>
      </w:r>
      <w:r w:rsidR="00E03472" w:rsidRPr="00CC49E4">
        <w:rPr>
          <w:b/>
        </w:rPr>
        <w:t>gespeichert, bearbeitet, verarbeitet</w:t>
      </w:r>
      <w:r w:rsidR="00E03472">
        <w:t xml:space="preserve"> und </w:t>
      </w:r>
      <w:r w:rsidR="00E03472" w:rsidRPr="00CC49E4">
        <w:rPr>
          <w:b/>
        </w:rPr>
        <w:t>übermittelt,</w:t>
      </w:r>
      <w:r w:rsidR="00E03472">
        <w:t xml:space="preserve"> unter </w:t>
      </w:r>
      <w:r w:rsidR="00534EEA" w:rsidRPr="004A19AA">
        <w:rPr>
          <w:b/>
        </w:rPr>
        <w:t xml:space="preserve">stringenter </w:t>
      </w:r>
      <w:r w:rsidR="00E03472" w:rsidRPr="004A19AA">
        <w:rPr>
          <w:b/>
        </w:rPr>
        <w:t xml:space="preserve">Beachtung und Erfüllung </w:t>
      </w:r>
      <w:r w:rsidR="00534EEA" w:rsidRPr="004A19AA">
        <w:rPr>
          <w:b/>
        </w:rPr>
        <w:t>der</w:t>
      </w:r>
      <w:r w:rsidRPr="004A19AA">
        <w:rPr>
          <w:b/>
        </w:rPr>
        <w:t xml:space="preserve"> </w:t>
      </w:r>
      <w:r w:rsidR="00534EEA" w:rsidRPr="004A19AA">
        <w:rPr>
          <w:b/>
        </w:rPr>
        <w:t>EU-</w:t>
      </w:r>
      <w:r w:rsidR="00532E1C" w:rsidRPr="004A19AA">
        <w:rPr>
          <w:b/>
        </w:rPr>
        <w:t>D</w:t>
      </w:r>
      <w:r w:rsidR="00534EEA" w:rsidRPr="004A19AA">
        <w:rPr>
          <w:b/>
        </w:rPr>
        <w:t>atenschutzgrundverordnung und</w:t>
      </w:r>
      <w:r w:rsidR="00534EEA" w:rsidRPr="00CB13A4">
        <w:rPr>
          <w:b/>
          <w:i/>
        </w:rPr>
        <w:t xml:space="preserve"> </w:t>
      </w:r>
      <w:r w:rsidR="00534EEA" w:rsidRPr="004A19AA">
        <w:rPr>
          <w:b/>
        </w:rPr>
        <w:t xml:space="preserve">des </w:t>
      </w:r>
      <w:r w:rsidRPr="004A19AA">
        <w:rPr>
          <w:b/>
        </w:rPr>
        <w:t>Bundesdatenschutz</w:t>
      </w:r>
      <w:r w:rsidR="00534EEA" w:rsidRPr="004A19AA">
        <w:rPr>
          <w:b/>
        </w:rPr>
        <w:t>gesetzes</w:t>
      </w:r>
      <w:r w:rsidR="00E03472" w:rsidRPr="004A19AA">
        <w:rPr>
          <w:b/>
        </w:rPr>
        <w:t>.</w:t>
      </w:r>
      <w:r w:rsidR="00534EEA" w:rsidRPr="00CB13A4">
        <w:rPr>
          <w:b/>
          <w:i/>
        </w:rPr>
        <w:t xml:space="preserve"> </w:t>
      </w:r>
    </w:p>
    <w:p w:rsidR="00305F3E" w:rsidRPr="005F6529" w:rsidRDefault="00305F3E" w:rsidP="00883199">
      <w:pPr>
        <w:pStyle w:val="Listenabsatz"/>
        <w:rPr>
          <w:b/>
          <w:i/>
          <w:sz w:val="4"/>
          <w:szCs w:val="4"/>
        </w:rPr>
      </w:pPr>
    </w:p>
    <w:p w:rsidR="00133C0D" w:rsidRPr="00F47A8F" w:rsidRDefault="00133C0D" w:rsidP="00305F3E">
      <w:pPr>
        <w:pStyle w:val="Listenabsatz"/>
        <w:numPr>
          <w:ilvl w:val="0"/>
          <w:numId w:val="6"/>
        </w:numPr>
        <w:rPr>
          <w:b/>
        </w:rPr>
      </w:pPr>
      <w:r w:rsidRPr="00F47A8F">
        <w:rPr>
          <w:b/>
        </w:rPr>
        <w:t xml:space="preserve">Inkrafttreten </w:t>
      </w:r>
    </w:p>
    <w:p w:rsidR="00954CA4" w:rsidRPr="00F47A8F" w:rsidRDefault="00954CA4" w:rsidP="00305F3E">
      <w:pPr>
        <w:rPr>
          <w:b/>
        </w:rPr>
      </w:pPr>
      <w:r w:rsidRPr="00F47A8F">
        <w:rPr>
          <w:b/>
        </w:rPr>
        <w:t xml:space="preserve">            </w:t>
      </w:r>
      <w:r w:rsidR="00133C0D" w:rsidRPr="00F47A8F">
        <w:rPr>
          <w:b/>
        </w:rPr>
        <w:t xml:space="preserve">Diese Beitrags- und Gebührenordnung tritt </w:t>
      </w:r>
      <w:r w:rsidR="001A15B6" w:rsidRPr="00F47A8F">
        <w:rPr>
          <w:b/>
        </w:rPr>
        <w:t xml:space="preserve">am </w:t>
      </w:r>
      <w:r w:rsidR="009207D4">
        <w:rPr>
          <w:b/>
        </w:rPr>
        <w:t>20. Juli 2019</w:t>
      </w:r>
      <w:r w:rsidR="00F47A8F">
        <w:rPr>
          <w:b/>
        </w:rPr>
        <w:t xml:space="preserve"> </w:t>
      </w:r>
      <w:r w:rsidR="001A15B6" w:rsidRPr="00F47A8F">
        <w:rPr>
          <w:b/>
        </w:rPr>
        <w:t xml:space="preserve">gemäß </w:t>
      </w:r>
      <w:r w:rsidR="005F6529">
        <w:rPr>
          <w:b/>
        </w:rPr>
        <w:t>Beschluss</w:t>
      </w:r>
    </w:p>
    <w:p w:rsidR="00606C23" w:rsidRDefault="00954CA4" w:rsidP="00305F3E">
      <w:pPr>
        <w:rPr>
          <w:b/>
        </w:rPr>
      </w:pPr>
      <w:r w:rsidRPr="00F47A8F">
        <w:rPr>
          <w:b/>
        </w:rPr>
        <w:t xml:space="preserve">            </w:t>
      </w:r>
      <w:r w:rsidR="001A15B6" w:rsidRPr="00F47A8F">
        <w:rPr>
          <w:b/>
        </w:rPr>
        <w:t xml:space="preserve">der Mitgliederversammlung vom </w:t>
      </w:r>
      <w:r w:rsidR="009207D4">
        <w:rPr>
          <w:b/>
        </w:rPr>
        <w:t>2</w:t>
      </w:r>
      <w:r w:rsidR="00114BA2">
        <w:rPr>
          <w:b/>
        </w:rPr>
        <w:t>6</w:t>
      </w:r>
      <w:r w:rsidR="009207D4">
        <w:rPr>
          <w:b/>
        </w:rPr>
        <w:t>. Juli 2019</w:t>
      </w:r>
      <w:r w:rsidR="00F47A8F">
        <w:rPr>
          <w:b/>
        </w:rPr>
        <w:t xml:space="preserve"> </w:t>
      </w:r>
      <w:r w:rsidR="005F6529">
        <w:rPr>
          <w:b/>
        </w:rPr>
        <w:t xml:space="preserve">und bezüglich der Punkte 9. </w:t>
      </w:r>
    </w:p>
    <w:p w:rsidR="00606C23" w:rsidRDefault="00606C23" w:rsidP="00305F3E">
      <w:pPr>
        <w:rPr>
          <w:b/>
        </w:rPr>
      </w:pPr>
      <w:r>
        <w:rPr>
          <w:b/>
        </w:rPr>
        <w:t xml:space="preserve">            </w:t>
      </w:r>
      <w:r w:rsidR="005F6529">
        <w:rPr>
          <w:b/>
        </w:rPr>
        <w:t xml:space="preserve">und 10. gemäß Beschluss der Mitgliederversammlung vom 19. Juli 2024 am </w:t>
      </w:r>
    </w:p>
    <w:p w:rsidR="00606C23" w:rsidRPr="00606C23" w:rsidRDefault="00606C23" w:rsidP="00606C23">
      <w:pPr>
        <w:pStyle w:val="Listenabsatz"/>
        <w:rPr>
          <w:b/>
        </w:rPr>
      </w:pPr>
      <w:r>
        <w:rPr>
          <w:b/>
        </w:rPr>
        <w:t>20.</w:t>
      </w:r>
      <w:r w:rsidR="005F6529" w:rsidRPr="00606C23">
        <w:rPr>
          <w:b/>
        </w:rPr>
        <w:t xml:space="preserve">Juli 2024 </w:t>
      </w:r>
      <w:r w:rsidR="001A15B6" w:rsidRPr="00606C23">
        <w:rPr>
          <w:b/>
        </w:rPr>
        <w:t>anstelle der am 10. Juli 2015 beschlossenen Beitrags- und</w:t>
      </w:r>
      <w:r w:rsidR="005F6529" w:rsidRPr="00606C23">
        <w:rPr>
          <w:b/>
        </w:rPr>
        <w:t xml:space="preserve">  </w:t>
      </w:r>
    </w:p>
    <w:p w:rsidR="00133C0D" w:rsidRPr="00F47A8F" w:rsidRDefault="00606C23" w:rsidP="00606C23">
      <w:pPr>
        <w:ind w:left="360"/>
        <w:rPr>
          <w:b/>
        </w:rPr>
      </w:pPr>
      <w:r>
        <w:rPr>
          <w:b/>
        </w:rPr>
        <w:t xml:space="preserve">      </w:t>
      </w:r>
      <w:r w:rsidR="001A15B6" w:rsidRPr="00606C23">
        <w:rPr>
          <w:b/>
        </w:rPr>
        <w:t>Gebühren</w:t>
      </w:r>
      <w:bookmarkStart w:id="0" w:name="_GoBack"/>
      <w:bookmarkEnd w:id="0"/>
      <w:r w:rsidR="001A15B6" w:rsidRPr="00F47A8F">
        <w:rPr>
          <w:b/>
        </w:rPr>
        <w:t xml:space="preserve">ordnung in Kraft. </w:t>
      </w:r>
      <w:r w:rsidR="00133C0D" w:rsidRPr="00F47A8F">
        <w:rPr>
          <w:b/>
        </w:rPr>
        <w:t xml:space="preserve">  </w:t>
      </w:r>
    </w:p>
    <w:p w:rsidR="00A4769E" w:rsidRPr="00F47A8F" w:rsidRDefault="00A4769E" w:rsidP="00A4769E">
      <w:pPr>
        <w:rPr>
          <w:b/>
        </w:rPr>
      </w:pPr>
      <w:r w:rsidRPr="00F47A8F">
        <w:rPr>
          <w:b/>
        </w:rPr>
        <w:t xml:space="preserve">            Die Beitrags- und Gebührenordnung  dient zur ordnungsgemäßen Umsetzung</w:t>
      </w:r>
    </w:p>
    <w:p w:rsidR="00A4769E" w:rsidRPr="00F47A8F" w:rsidRDefault="00A4769E" w:rsidP="00A4769E">
      <w:pPr>
        <w:rPr>
          <w:b/>
        </w:rPr>
      </w:pPr>
      <w:r w:rsidRPr="00F47A8F">
        <w:rPr>
          <w:b/>
        </w:rPr>
        <w:t xml:space="preserve">            der Satzung des Vereins. </w:t>
      </w:r>
    </w:p>
    <w:p w:rsidR="00A4769E" w:rsidRPr="00964D20" w:rsidRDefault="00A4769E" w:rsidP="00A4769E">
      <w:pPr>
        <w:rPr>
          <w:b/>
          <w:i/>
          <w:sz w:val="8"/>
          <w:szCs w:val="8"/>
        </w:rPr>
      </w:pPr>
      <w:r>
        <w:rPr>
          <w:b/>
          <w:i/>
        </w:rPr>
        <w:t xml:space="preserve"> </w:t>
      </w:r>
    </w:p>
    <w:p w:rsidR="000701D1" w:rsidRPr="005F6529" w:rsidRDefault="000701D1" w:rsidP="00305F3E">
      <w:pPr>
        <w:rPr>
          <w:sz w:val="12"/>
          <w:szCs w:val="12"/>
        </w:rPr>
      </w:pPr>
    </w:p>
    <w:p w:rsidR="00305F3E" w:rsidRDefault="000701D1" w:rsidP="00305F3E">
      <w:r w:rsidRPr="000701D1">
        <w:rPr>
          <w:b/>
        </w:rPr>
        <w:t>Unterschriften</w:t>
      </w:r>
      <w:r>
        <w:t xml:space="preserve"> des </w:t>
      </w:r>
      <w:r w:rsidRPr="000701D1">
        <w:rPr>
          <w:b/>
        </w:rPr>
        <w:t>Vorstandes</w:t>
      </w:r>
      <w:r>
        <w:t xml:space="preserve"> nach </w:t>
      </w:r>
      <w:r w:rsidRPr="000701D1">
        <w:rPr>
          <w:b/>
        </w:rPr>
        <w:t>§ 26 BGB</w:t>
      </w:r>
      <w:r w:rsidR="00591A31">
        <w:rPr>
          <w:b/>
        </w:rPr>
        <w:t xml:space="preserve">            </w:t>
      </w:r>
      <w:r w:rsidR="00CF4070">
        <w:rPr>
          <w:b/>
        </w:rPr>
        <w:t xml:space="preserve"> </w:t>
      </w:r>
      <w:r w:rsidR="00591A31">
        <w:rPr>
          <w:b/>
        </w:rPr>
        <w:t xml:space="preserve"> </w:t>
      </w:r>
      <w:r w:rsidR="00532E1C">
        <w:rPr>
          <w:b/>
        </w:rPr>
        <w:t xml:space="preserve">  </w:t>
      </w:r>
      <w:r w:rsidR="00591A31">
        <w:rPr>
          <w:b/>
        </w:rPr>
        <w:t>Mitgliederversammlung</w:t>
      </w:r>
    </w:p>
    <w:p w:rsidR="000701D1" w:rsidRPr="008B162E" w:rsidRDefault="000701D1" w:rsidP="00305F3E">
      <w:pPr>
        <w:rPr>
          <w:sz w:val="16"/>
          <w:szCs w:val="16"/>
        </w:rPr>
      </w:pPr>
    </w:p>
    <w:p w:rsidR="000701D1" w:rsidRPr="00FC7FA7" w:rsidRDefault="009207D4" w:rsidP="00305F3E">
      <w:pPr>
        <w:rPr>
          <w:sz w:val="16"/>
          <w:szCs w:val="16"/>
        </w:rPr>
      </w:pPr>
      <w:r w:rsidRPr="00341F20">
        <w:rPr>
          <w:rFonts w:ascii="Harlow Solid Italic" w:hAnsi="Harlow Solid Italic"/>
          <w:sz w:val="20"/>
          <w:szCs w:val="20"/>
        </w:rPr>
        <w:t>gez. Thomas Schlüter                                                                      gez. Thomas Schlüter</w:t>
      </w:r>
    </w:p>
    <w:p w:rsidR="00591A31" w:rsidRDefault="00305F3E" w:rsidP="00305F3E">
      <w:r>
        <w:t>…………………………………</w:t>
      </w:r>
      <w:r w:rsidR="000701D1">
        <w:t>.</w:t>
      </w:r>
      <w:r w:rsidR="00591A31">
        <w:t xml:space="preserve">                                 ……………………………</w:t>
      </w:r>
      <w:r w:rsidR="00532E1C">
        <w:t>.........</w:t>
      </w:r>
    </w:p>
    <w:p w:rsidR="00305F3E" w:rsidRDefault="00305F3E" w:rsidP="00305F3E">
      <w:r>
        <w:t>Thomas Schlüter 1. Vorsitzender</w:t>
      </w:r>
      <w:r w:rsidR="00591A31">
        <w:t xml:space="preserve">                                 Thomas Schlüter, Versammlungsleiter</w:t>
      </w:r>
    </w:p>
    <w:p w:rsidR="000701D1" w:rsidRPr="008B162E" w:rsidRDefault="000701D1" w:rsidP="00305F3E">
      <w:pPr>
        <w:rPr>
          <w:sz w:val="16"/>
          <w:szCs w:val="16"/>
        </w:rPr>
      </w:pPr>
    </w:p>
    <w:p w:rsidR="000701D1" w:rsidRPr="00FC7FA7" w:rsidRDefault="009207D4" w:rsidP="00305F3E">
      <w:pPr>
        <w:rPr>
          <w:sz w:val="16"/>
          <w:szCs w:val="16"/>
        </w:rPr>
      </w:pPr>
      <w:r w:rsidRPr="00341F20">
        <w:rPr>
          <w:rFonts w:ascii="Harlow Solid Italic" w:hAnsi="Harlow Solid Italic"/>
          <w:sz w:val="20"/>
          <w:szCs w:val="20"/>
        </w:rPr>
        <w:t>gez. Antonio Furioso                                                                     gez. Friedrich Ackmann</w:t>
      </w:r>
    </w:p>
    <w:p w:rsidR="000701D1" w:rsidRDefault="000701D1" w:rsidP="00305F3E">
      <w:r>
        <w:t>………………………………….</w:t>
      </w:r>
      <w:r w:rsidR="00532E1C">
        <w:t xml:space="preserve">                                 .………………………………..</w:t>
      </w:r>
    </w:p>
    <w:p w:rsidR="000701D1" w:rsidRDefault="000701D1" w:rsidP="00305F3E">
      <w:r>
        <w:t>Antonio Furioso, 2. Vorsitzender</w:t>
      </w:r>
      <w:r w:rsidR="00532E1C">
        <w:t xml:space="preserve">                                 Friedrich Ackmann, Protokollführer</w:t>
      </w:r>
    </w:p>
    <w:p w:rsidR="000701D1" w:rsidRPr="008B162E" w:rsidRDefault="000701D1" w:rsidP="00305F3E">
      <w:pPr>
        <w:rPr>
          <w:sz w:val="16"/>
          <w:szCs w:val="16"/>
        </w:rPr>
      </w:pPr>
    </w:p>
    <w:p w:rsidR="000701D1" w:rsidRPr="00341F20" w:rsidRDefault="009207D4" w:rsidP="00305F3E">
      <w:pPr>
        <w:rPr>
          <w:rFonts w:ascii="Harlow Solid Italic" w:hAnsi="Harlow Solid Italic"/>
          <w:sz w:val="20"/>
          <w:szCs w:val="20"/>
        </w:rPr>
      </w:pPr>
      <w:r w:rsidRPr="00341F20">
        <w:rPr>
          <w:rFonts w:ascii="Harlow Solid Italic" w:hAnsi="Harlow Solid Italic"/>
          <w:sz w:val="20"/>
          <w:szCs w:val="20"/>
        </w:rPr>
        <w:t>gez. Oliver Tetz</w:t>
      </w:r>
    </w:p>
    <w:p w:rsidR="000701D1" w:rsidRDefault="000701D1" w:rsidP="00305F3E">
      <w:r>
        <w:t>………………………………….</w:t>
      </w:r>
    </w:p>
    <w:p w:rsidR="000701D1" w:rsidRDefault="000701D1" w:rsidP="00305F3E">
      <w:r>
        <w:t>Oliver Tetz, 3. Vorsitzender</w:t>
      </w:r>
    </w:p>
    <w:p w:rsidR="000701D1" w:rsidRPr="008B162E" w:rsidRDefault="000701D1" w:rsidP="00305F3E">
      <w:pPr>
        <w:rPr>
          <w:sz w:val="16"/>
          <w:szCs w:val="16"/>
        </w:rPr>
      </w:pPr>
    </w:p>
    <w:p w:rsidR="000701D1" w:rsidRPr="00341F20" w:rsidRDefault="009207D4" w:rsidP="00305F3E">
      <w:pPr>
        <w:rPr>
          <w:rFonts w:ascii="Harlow Solid Italic" w:hAnsi="Harlow Solid Italic"/>
          <w:sz w:val="20"/>
          <w:szCs w:val="20"/>
        </w:rPr>
      </w:pPr>
      <w:r w:rsidRPr="00341F20">
        <w:rPr>
          <w:rFonts w:ascii="Harlow Solid Italic" w:hAnsi="Harlow Solid Italic"/>
          <w:sz w:val="20"/>
          <w:szCs w:val="20"/>
        </w:rPr>
        <w:t>gez. Florian Vauth</w:t>
      </w:r>
    </w:p>
    <w:p w:rsidR="000701D1" w:rsidRDefault="000701D1" w:rsidP="00305F3E">
      <w:r>
        <w:t>………………………………….</w:t>
      </w:r>
    </w:p>
    <w:p w:rsidR="000701D1" w:rsidRDefault="000701D1" w:rsidP="00305F3E">
      <w:r>
        <w:t>Florian Vauth, Kassenwart</w:t>
      </w:r>
    </w:p>
    <w:p w:rsidR="000701D1" w:rsidRPr="008B162E" w:rsidRDefault="000701D1" w:rsidP="00305F3E">
      <w:pPr>
        <w:rPr>
          <w:sz w:val="16"/>
          <w:szCs w:val="16"/>
        </w:rPr>
      </w:pPr>
    </w:p>
    <w:p w:rsidR="000701D1" w:rsidRPr="00341F20" w:rsidRDefault="009207D4" w:rsidP="00305F3E">
      <w:pPr>
        <w:rPr>
          <w:rFonts w:ascii="Harlow Solid Italic" w:hAnsi="Harlow Solid Italic"/>
          <w:sz w:val="20"/>
          <w:szCs w:val="20"/>
        </w:rPr>
      </w:pPr>
      <w:r w:rsidRPr="00341F20">
        <w:rPr>
          <w:rFonts w:ascii="Harlow Solid Italic" w:hAnsi="Harlow Solid Italic"/>
          <w:sz w:val="20"/>
          <w:szCs w:val="20"/>
        </w:rPr>
        <w:t>gez. Friedrich Ackmann</w:t>
      </w:r>
    </w:p>
    <w:p w:rsidR="000701D1" w:rsidRDefault="000701D1" w:rsidP="00305F3E">
      <w:r>
        <w:t>………………………………….</w:t>
      </w:r>
    </w:p>
    <w:p w:rsidR="000701D1" w:rsidRDefault="000701D1" w:rsidP="00305F3E">
      <w:r>
        <w:t>Friedrich Ackmann, Schriftführer</w:t>
      </w:r>
    </w:p>
    <w:sectPr w:rsidR="000701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5FE5"/>
    <w:multiLevelType w:val="hybridMultilevel"/>
    <w:tmpl w:val="A080E33A"/>
    <w:lvl w:ilvl="0" w:tplc="729C399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B4ED4"/>
    <w:multiLevelType w:val="hybridMultilevel"/>
    <w:tmpl w:val="38B87E1A"/>
    <w:lvl w:ilvl="0" w:tplc="CC601440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D7086"/>
    <w:multiLevelType w:val="hybridMultilevel"/>
    <w:tmpl w:val="4E301F7A"/>
    <w:lvl w:ilvl="0" w:tplc="936288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38402EC2"/>
    <w:multiLevelType w:val="hybridMultilevel"/>
    <w:tmpl w:val="796CB050"/>
    <w:lvl w:ilvl="0" w:tplc="53820768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52776"/>
    <w:multiLevelType w:val="hybridMultilevel"/>
    <w:tmpl w:val="E228BDB0"/>
    <w:lvl w:ilvl="0" w:tplc="9E3E38F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34337"/>
    <w:multiLevelType w:val="hybridMultilevel"/>
    <w:tmpl w:val="7758CC62"/>
    <w:lvl w:ilvl="0" w:tplc="2E586F6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011461"/>
    <w:multiLevelType w:val="hybridMultilevel"/>
    <w:tmpl w:val="92F40A36"/>
    <w:lvl w:ilvl="0" w:tplc="0BC615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B0"/>
    <w:rsid w:val="000701D1"/>
    <w:rsid w:val="00114BA2"/>
    <w:rsid w:val="00133C0D"/>
    <w:rsid w:val="001609AD"/>
    <w:rsid w:val="00166D8C"/>
    <w:rsid w:val="001A15B6"/>
    <w:rsid w:val="001A230C"/>
    <w:rsid w:val="002239BD"/>
    <w:rsid w:val="00232304"/>
    <w:rsid w:val="00256FF7"/>
    <w:rsid w:val="0026462C"/>
    <w:rsid w:val="002A283E"/>
    <w:rsid w:val="002A66EF"/>
    <w:rsid w:val="002D02F8"/>
    <w:rsid w:val="00305F3E"/>
    <w:rsid w:val="00320D72"/>
    <w:rsid w:val="00341F20"/>
    <w:rsid w:val="00360301"/>
    <w:rsid w:val="00397B6D"/>
    <w:rsid w:val="003D17A3"/>
    <w:rsid w:val="003D717F"/>
    <w:rsid w:val="003F1FA0"/>
    <w:rsid w:val="004740F3"/>
    <w:rsid w:val="004A19AA"/>
    <w:rsid w:val="004A4640"/>
    <w:rsid w:val="004B42AC"/>
    <w:rsid w:val="004E583A"/>
    <w:rsid w:val="004F3ED9"/>
    <w:rsid w:val="00512E35"/>
    <w:rsid w:val="00523DD0"/>
    <w:rsid w:val="00532E1C"/>
    <w:rsid w:val="00534EEA"/>
    <w:rsid w:val="00591A31"/>
    <w:rsid w:val="005932CC"/>
    <w:rsid w:val="005D68A4"/>
    <w:rsid w:val="005F2204"/>
    <w:rsid w:val="005F6529"/>
    <w:rsid w:val="00606C23"/>
    <w:rsid w:val="00615BB8"/>
    <w:rsid w:val="006343B0"/>
    <w:rsid w:val="0065283C"/>
    <w:rsid w:val="00692A63"/>
    <w:rsid w:val="00696F06"/>
    <w:rsid w:val="006B4916"/>
    <w:rsid w:val="006D2244"/>
    <w:rsid w:val="007A420A"/>
    <w:rsid w:val="007A7F24"/>
    <w:rsid w:val="00883199"/>
    <w:rsid w:val="008B162E"/>
    <w:rsid w:val="008C0C3D"/>
    <w:rsid w:val="008E7163"/>
    <w:rsid w:val="009207D4"/>
    <w:rsid w:val="00922347"/>
    <w:rsid w:val="00934331"/>
    <w:rsid w:val="00954CA4"/>
    <w:rsid w:val="009620BC"/>
    <w:rsid w:val="00964D20"/>
    <w:rsid w:val="0096553F"/>
    <w:rsid w:val="009B2DF4"/>
    <w:rsid w:val="009E17F8"/>
    <w:rsid w:val="00A4769E"/>
    <w:rsid w:val="00A8645D"/>
    <w:rsid w:val="00B11274"/>
    <w:rsid w:val="00B355B6"/>
    <w:rsid w:val="00B4065B"/>
    <w:rsid w:val="00B62383"/>
    <w:rsid w:val="00B663EE"/>
    <w:rsid w:val="00B94C9F"/>
    <w:rsid w:val="00C21E2F"/>
    <w:rsid w:val="00C533C5"/>
    <w:rsid w:val="00C758C0"/>
    <w:rsid w:val="00CB13A4"/>
    <w:rsid w:val="00CB5EBD"/>
    <w:rsid w:val="00CC49E4"/>
    <w:rsid w:val="00CE10B1"/>
    <w:rsid w:val="00CE287C"/>
    <w:rsid w:val="00CF4070"/>
    <w:rsid w:val="00D26CA5"/>
    <w:rsid w:val="00D3480A"/>
    <w:rsid w:val="00D558DB"/>
    <w:rsid w:val="00D93E9B"/>
    <w:rsid w:val="00DA16BD"/>
    <w:rsid w:val="00DE59D1"/>
    <w:rsid w:val="00DF4004"/>
    <w:rsid w:val="00E03472"/>
    <w:rsid w:val="00E36608"/>
    <w:rsid w:val="00E454EF"/>
    <w:rsid w:val="00E47DA8"/>
    <w:rsid w:val="00E86C1E"/>
    <w:rsid w:val="00EA4A65"/>
    <w:rsid w:val="00EC1593"/>
    <w:rsid w:val="00F2394B"/>
    <w:rsid w:val="00F30101"/>
    <w:rsid w:val="00F34FB2"/>
    <w:rsid w:val="00F47A8F"/>
    <w:rsid w:val="00FC7FA7"/>
    <w:rsid w:val="00FD7F19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4D7D"/>
  <w15:docId w15:val="{A344D6B6-21F9-4681-A274-D9C2FEBE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16BD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A16BD"/>
    <w:pPr>
      <w:keepNext/>
      <w:outlineLvl w:val="0"/>
    </w:pPr>
    <w:rPr>
      <w:rFonts w:cs="Courier New"/>
      <w:sz w:val="28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DA16BD"/>
    <w:pPr>
      <w:keepNext/>
      <w:outlineLvl w:val="1"/>
    </w:pPr>
    <w:rPr>
      <w:b/>
      <w:bCs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DA16BD"/>
    <w:pPr>
      <w:keepNext/>
      <w:outlineLvl w:val="2"/>
    </w:pPr>
    <w:rPr>
      <w:rFonts w:cs="Courier New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DA16BD"/>
    <w:pPr>
      <w:keepNext/>
      <w:outlineLvl w:val="3"/>
    </w:pPr>
    <w:rPr>
      <w:b/>
      <w:bCs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A16BD"/>
    <w:rPr>
      <w:rFonts w:cs="Courier New"/>
      <w:sz w:val="28"/>
      <w:szCs w:val="24"/>
    </w:rPr>
  </w:style>
  <w:style w:type="character" w:customStyle="1" w:styleId="berschrift2Zchn">
    <w:name w:val="Überschrift 2 Zchn"/>
    <w:link w:val="berschrift2"/>
    <w:rsid w:val="00DA16BD"/>
    <w:rPr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CB5EBD"/>
    <w:rPr>
      <w:rFonts w:cs="Courier New"/>
      <w:b/>
      <w:bCs/>
      <w:sz w:val="22"/>
      <w:szCs w:val="24"/>
      <w:lang w:eastAsia="de-DE"/>
    </w:rPr>
  </w:style>
  <w:style w:type="character" w:customStyle="1" w:styleId="berschrift4Zchn">
    <w:name w:val="Überschrift 4 Zchn"/>
    <w:link w:val="berschrift4"/>
    <w:rsid w:val="00DA16BD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D558D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2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20A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</dc:creator>
  <cp:lastModifiedBy>Friedrich</cp:lastModifiedBy>
  <cp:revision>6</cp:revision>
  <cp:lastPrinted>2024-07-20T09:51:00Z</cp:lastPrinted>
  <dcterms:created xsi:type="dcterms:W3CDTF">2024-07-20T09:27:00Z</dcterms:created>
  <dcterms:modified xsi:type="dcterms:W3CDTF">2024-07-20T10:24:00Z</dcterms:modified>
</cp:coreProperties>
</file>